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78" w:rsidRDefault="000F6678">
      <w:pPr>
        <w:spacing w:after="200" w:line="276" w:lineRule="auto"/>
      </w:pPr>
      <w:bookmarkStart w:id="0" w:name="_GoBack"/>
      <w:bookmarkEnd w:id="0"/>
    </w:p>
    <w:p w:rsidR="00F62EC2" w:rsidRPr="006F6F07" w:rsidRDefault="00F62EC2" w:rsidP="005878E5">
      <w:pPr>
        <w:tabs>
          <w:tab w:val="right" w:pos="14570"/>
        </w:tabs>
        <w:jc w:val="both"/>
        <w:rPr>
          <w:rFonts w:ascii="Cambria" w:eastAsia="Times New Roman" w:hAnsi="Cambria"/>
          <w:b/>
          <w:bCs/>
          <w:kern w:val="32"/>
          <w:sz w:val="32"/>
          <w:szCs w:val="32"/>
        </w:rPr>
      </w:pPr>
      <w:r w:rsidRPr="006F6F07">
        <w:rPr>
          <w:rFonts w:ascii="Cambria" w:eastAsia="Times New Roman" w:hAnsi="Cambria"/>
          <w:b/>
          <w:bCs/>
          <w:kern w:val="32"/>
          <w:sz w:val="32"/>
          <w:szCs w:val="32"/>
        </w:rPr>
        <w:t xml:space="preserve">Содержание </w:t>
      </w:r>
      <w:r w:rsidR="005878E5">
        <w:rPr>
          <w:rFonts w:ascii="Cambria" w:eastAsia="Times New Roman" w:hAnsi="Cambria"/>
          <w:b/>
          <w:bCs/>
          <w:kern w:val="32"/>
          <w:sz w:val="32"/>
          <w:szCs w:val="32"/>
        </w:rPr>
        <w:tab/>
      </w:r>
    </w:p>
    <w:p w:rsidR="005878E5" w:rsidRDefault="00F9656E">
      <w:pPr>
        <w:pStyle w:val="11"/>
        <w:rPr>
          <w:rFonts w:asciiTheme="minorHAnsi" w:eastAsiaTheme="minorEastAsia" w:hAnsiTheme="minorHAnsi" w:cstheme="minorBidi"/>
          <w:noProof/>
          <w:sz w:val="22"/>
          <w:lang w:eastAsia="ru-RU"/>
        </w:rPr>
      </w:pPr>
      <w:r w:rsidRPr="00C46E24">
        <w:rPr>
          <w:noProof/>
          <w:color w:val="000000" w:themeColor="text1"/>
        </w:rPr>
        <w:fldChar w:fldCharType="begin"/>
      </w:r>
      <w:r w:rsidR="00F62EC2" w:rsidRPr="00C46E24">
        <w:rPr>
          <w:noProof/>
          <w:color w:val="000000" w:themeColor="text1"/>
        </w:rPr>
        <w:instrText xml:space="preserve"> TOC \o "1-1" \u </w:instrText>
      </w:r>
      <w:r w:rsidRPr="00C46E24">
        <w:rPr>
          <w:noProof/>
          <w:color w:val="000000" w:themeColor="text1"/>
        </w:rPr>
        <w:fldChar w:fldCharType="separate"/>
      </w:r>
      <w:hyperlink w:anchor="_1.Планируемые_результаты_освоения" w:history="1">
        <w:r w:rsidR="005878E5" w:rsidRPr="005878E5">
          <w:rPr>
            <w:rStyle w:val="a3"/>
            <w:rFonts w:eastAsia="Times New Roman"/>
            <w:noProof/>
          </w:rPr>
          <w:t>1.Планируемые результаты освоения курса</w:t>
        </w:r>
        <w:r w:rsidR="005878E5" w:rsidRPr="005878E5">
          <w:rPr>
            <w:rStyle w:val="a3"/>
            <w:noProof/>
          </w:rPr>
          <w:tab/>
        </w:r>
        <w:r w:rsidRPr="005878E5">
          <w:rPr>
            <w:rStyle w:val="a3"/>
            <w:noProof/>
          </w:rPr>
          <w:fldChar w:fldCharType="begin"/>
        </w:r>
        <w:r w:rsidR="005878E5" w:rsidRPr="005878E5">
          <w:rPr>
            <w:rStyle w:val="a3"/>
            <w:noProof/>
          </w:rPr>
          <w:instrText xml:space="preserve"> PAGEREF _Toc86802481 \h </w:instrText>
        </w:r>
        <w:r w:rsidRPr="005878E5">
          <w:rPr>
            <w:rStyle w:val="a3"/>
            <w:noProof/>
          </w:rPr>
        </w:r>
        <w:r w:rsidRPr="005878E5">
          <w:rPr>
            <w:rStyle w:val="a3"/>
            <w:noProof/>
          </w:rPr>
          <w:fldChar w:fldCharType="separate"/>
        </w:r>
        <w:r w:rsidR="005878E5" w:rsidRPr="005878E5">
          <w:rPr>
            <w:rStyle w:val="a3"/>
            <w:noProof/>
          </w:rPr>
          <w:t>3</w:t>
        </w:r>
        <w:r w:rsidRPr="005878E5">
          <w:rPr>
            <w:rStyle w:val="a3"/>
            <w:noProof/>
          </w:rPr>
          <w:fldChar w:fldCharType="end"/>
        </w:r>
      </w:hyperlink>
    </w:p>
    <w:p w:rsidR="005878E5" w:rsidRDefault="002E713D">
      <w:pPr>
        <w:pStyle w:val="11"/>
        <w:rPr>
          <w:rFonts w:asciiTheme="minorHAnsi" w:eastAsiaTheme="minorEastAsia" w:hAnsiTheme="minorHAnsi" w:cstheme="minorBidi"/>
          <w:noProof/>
          <w:sz w:val="22"/>
          <w:lang w:eastAsia="ru-RU"/>
        </w:rPr>
      </w:pPr>
      <w:hyperlink w:anchor="_2.Содержание_курса" w:history="1">
        <w:r w:rsidR="005878E5" w:rsidRPr="005878E5">
          <w:rPr>
            <w:rStyle w:val="a3"/>
            <w:rFonts w:eastAsia="Times New Roman"/>
            <w:noProof/>
          </w:rPr>
          <w:t>2.Содержание курса</w:t>
        </w:r>
        <w:r w:rsidR="005878E5" w:rsidRPr="005878E5">
          <w:rPr>
            <w:rStyle w:val="a3"/>
            <w:noProof/>
          </w:rPr>
          <w:tab/>
        </w:r>
        <w:r w:rsidR="007C2790">
          <w:rPr>
            <w:rStyle w:val="a3"/>
            <w:noProof/>
          </w:rPr>
          <w:t>5</w:t>
        </w:r>
      </w:hyperlink>
    </w:p>
    <w:p w:rsidR="005878E5" w:rsidRDefault="002E713D">
      <w:pPr>
        <w:pStyle w:val="11"/>
        <w:rPr>
          <w:rFonts w:asciiTheme="minorHAnsi" w:eastAsiaTheme="minorEastAsia" w:hAnsiTheme="minorHAnsi" w:cstheme="minorBidi"/>
          <w:noProof/>
          <w:sz w:val="22"/>
          <w:lang w:eastAsia="ru-RU"/>
        </w:rPr>
      </w:pPr>
      <w:hyperlink w:anchor="_3._Тематическое_планирование" w:history="1">
        <w:r w:rsidR="005878E5" w:rsidRPr="005878E5">
          <w:rPr>
            <w:rStyle w:val="a3"/>
            <w:noProof/>
          </w:rPr>
          <w:t>3. Тематическое планирование с указанием количества часов, отводимых на освоение каждой темы.</w:t>
        </w:r>
        <w:r w:rsidR="005878E5" w:rsidRPr="005878E5">
          <w:rPr>
            <w:rStyle w:val="a3"/>
            <w:noProof/>
          </w:rPr>
          <w:tab/>
        </w:r>
        <w:r w:rsidR="007C2790">
          <w:rPr>
            <w:rStyle w:val="a3"/>
            <w:noProof/>
          </w:rPr>
          <w:t>6</w:t>
        </w:r>
      </w:hyperlink>
    </w:p>
    <w:p w:rsidR="005878E5" w:rsidRDefault="002E713D">
      <w:pPr>
        <w:pStyle w:val="11"/>
        <w:rPr>
          <w:rFonts w:asciiTheme="minorHAnsi" w:eastAsiaTheme="minorEastAsia" w:hAnsiTheme="minorHAnsi" w:cstheme="minorBidi"/>
          <w:noProof/>
          <w:sz w:val="22"/>
          <w:lang w:eastAsia="ru-RU"/>
        </w:rPr>
      </w:pPr>
      <w:hyperlink w:anchor="_4._Приложения" w:history="1">
        <w:r w:rsidR="005878E5" w:rsidRPr="005878E5">
          <w:rPr>
            <w:rStyle w:val="a3"/>
            <w:noProof/>
          </w:rPr>
          <w:t>4. Приложения</w:t>
        </w:r>
        <w:r w:rsidR="005878E5" w:rsidRPr="005878E5">
          <w:rPr>
            <w:rStyle w:val="a3"/>
            <w:noProof/>
          </w:rPr>
          <w:tab/>
        </w:r>
        <w:r w:rsidR="007C2790">
          <w:rPr>
            <w:rStyle w:val="a3"/>
            <w:noProof/>
          </w:rPr>
          <w:t>9</w:t>
        </w:r>
      </w:hyperlink>
    </w:p>
    <w:p w:rsidR="000F6678" w:rsidRDefault="00F9656E" w:rsidP="00F62EC2">
      <w:r w:rsidRPr="00C46E24">
        <w:rPr>
          <w:rFonts w:ascii="Times New Roman" w:hAnsi="Times New Roman"/>
          <w:noProof/>
          <w:color w:val="000000" w:themeColor="text1"/>
          <w:sz w:val="24"/>
        </w:rPr>
        <w:fldChar w:fldCharType="end"/>
      </w:r>
    </w:p>
    <w:p w:rsidR="000F6678" w:rsidRDefault="000F6678">
      <w:pPr>
        <w:spacing w:after="200" w:line="276" w:lineRule="auto"/>
      </w:pPr>
      <w:r>
        <w:br w:type="page"/>
      </w:r>
    </w:p>
    <w:p w:rsidR="000F6678" w:rsidRPr="00F62EC2" w:rsidRDefault="00F62EC2" w:rsidP="00F62EC2">
      <w:pPr>
        <w:pStyle w:val="1"/>
        <w:rPr>
          <w:rFonts w:eastAsia="Times New Roman"/>
        </w:rPr>
      </w:pPr>
      <w:bookmarkStart w:id="1" w:name="_1.Планируемые_результаты_освоения"/>
      <w:bookmarkStart w:id="2" w:name="_Toc86802481"/>
      <w:bookmarkEnd w:id="1"/>
      <w:r>
        <w:rPr>
          <w:rFonts w:eastAsia="Times New Roman"/>
        </w:rPr>
        <w:lastRenderedPageBreak/>
        <w:t>1.</w:t>
      </w:r>
      <w:r w:rsidR="000F6678" w:rsidRPr="00F62EC2">
        <w:rPr>
          <w:rFonts w:eastAsia="Times New Roman"/>
        </w:rPr>
        <w:t>Планируемые результаты освоения курса</w:t>
      </w:r>
      <w:bookmarkEnd w:id="2"/>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b/>
          <w:sz w:val="24"/>
          <w:szCs w:val="24"/>
        </w:rPr>
        <w:t>Личностными результатами</w:t>
      </w:r>
      <w:r w:rsidRPr="007C2790">
        <w:rPr>
          <w:rFonts w:ascii="Times New Roman" w:hAnsi="Times New Roman" w:cs="Times New Roman"/>
          <w:sz w:val="24"/>
          <w:szCs w:val="24"/>
        </w:rPr>
        <w:t xml:space="preserve"> освоения курса астрономии являются: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формирование убежденности в возможности познания законов природы и их использования на благо развития человеческой цивилизации; </w:t>
      </w: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 Требования к результатам образования в соответствии с рабочей программой воспитания.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t xml:space="preserve">В воспитании обучающихся юношеского возраста приоритетом является создание благоприятных условий для приобретения обучающимися опыта осуществления социально значимых дел. Важно, чтобы опыт оказался социально значимым, так как именно он поможет гармоничному вхождению обучающихся во взрослую жизнь окружающего их общества.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t>Это</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опыт природоохранных дел;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опыт разрешения возникающих конфликтных ситуаций в школе;</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опыт самостоятельного приобретения новых знаний, проведения научных исследований, опыт проектной деятельности;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опыт творческого самовыражения;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опыт ведения здорового образа жизни и заботы о здоровье других людей;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опыт оказания помощи окружающим, волонтерский опыт;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опыт самопознания и самоанализа, опыт социально приемлемого самовыражения и самореализации. </w:t>
      </w:r>
    </w:p>
    <w:p w:rsidR="007C2790" w:rsidRDefault="007C2790" w:rsidP="007C2790">
      <w:pPr>
        <w:spacing w:line="240" w:lineRule="auto"/>
        <w:rPr>
          <w:rFonts w:ascii="Times New Roman" w:hAnsi="Times New Roman" w:cs="Times New Roman"/>
          <w:b/>
          <w:sz w:val="24"/>
          <w:szCs w:val="24"/>
        </w:rPr>
      </w:pP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b/>
          <w:sz w:val="24"/>
          <w:szCs w:val="24"/>
        </w:rPr>
        <w:t>Метапредметные результаты</w:t>
      </w:r>
      <w:r w:rsidRPr="007C2790">
        <w:rPr>
          <w:rFonts w:ascii="Times New Roman" w:hAnsi="Times New Roman" w:cs="Times New Roman"/>
          <w:sz w:val="24"/>
          <w:szCs w:val="24"/>
        </w:rPr>
        <w:t xml:space="preserve"> освоения программы предполагают: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анализировать наблюдаемые явления и объяснять причины их возникновения;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на практике пользоваться основными логическими приемами, методами наблюдения, моделирования, мысленного эксперимента, прогнозирования;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выполнять познавательные и практические задания, в том числе проектные;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извлекать информацию из различных источников (включая средства массовой информации и интернет-ресурсы) и критически ее оценивать;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готовить сообщения и презентации с использованием материалов, полученных из Интернета и других источников. </w:t>
      </w:r>
    </w:p>
    <w:p w:rsidR="007C2790" w:rsidRDefault="007C2790" w:rsidP="007C2790">
      <w:pPr>
        <w:spacing w:line="240" w:lineRule="auto"/>
        <w:rPr>
          <w:rFonts w:ascii="Times New Roman" w:hAnsi="Times New Roman" w:cs="Times New Roman"/>
          <w:b/>
          <w:sz w:val="24"/>
          <w:szCs w:val="24"/>
        </w:rPr>
      </w:pP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b/>
          <w:sz w:val="24"/>
          <w:szCs w:val="24"/>
        </w:rPr>
        <w:t>Предметные результаты</w:t>
      </w:r>
      <w:r w:rsidRPr="007C2790">
        <w:rPr>
          <w:rFonts w:ascii="Times New Roman" w:hAnsi="Times New Roman" w:cs="Times New Roman"/>
          <w:sz w:val="24"/>
          <w:szCs w:val="24"/>
        </w:rPr>
        <w:t xml:space="preserve"> изучения астрономии: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t xml:space="preserve">Выпускник на базовом уровне научится: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воспроизводить сведения по истории развития астрономии, ее связях с физикой и математикой;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 </w:t>
      </w: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применять звездную карту для поиска на небе определенных созвездий и звезд;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описывать особенности движения тел Солнечной системы под действием сил тяготения по орбитам с различным эксцентриситетом;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объяснять причины возникновения приливов на Земле и возмущений в движении тел Солнечной системы;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характеризовать особенности движения и маневров космических аппаратов для исследования тел Солнечной системы;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описывать характерные особенности природы планет-гигантов, их спутников и колец;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характеризовать природу малых тел Солнечной системы и объяснять причины их значительных различий;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описывать явления метеора и болида, объяснять процессы, которые происходят при движении тел, влетающих в атмосферу планеты с космической скоростью;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описывать последствия падения на Землю крупных метеоритов;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определять и различать понятия (звезда, модель звезды, светимость, парсек, световой год);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определять расстояние до звездных скоплений и галактик по цефеидам на основе зависимости «период – светимость»;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sym w:font="Symbol" w:char="F0B7"/>
      </w:r>
      <w:r w:rsidRPr="007C2790">
        <w:rPr>
          <w:rFonts w:ascii="Times New Roman" w:hAnsi="Times New Roman" w:cs="Times New Roman"/>
          <w:sz w:val="24"/>
          <w:szCs w:val="24"/>
        </w:rPr>
        <w:t xml:space="preserve"> классифицировать основные периоды эволюции Вселенной с момента начала ее расширения – Большого взрыва. </w:t>
      </w:r>
    </w:p>
    <w:p w:rsidR="007C2790" w:rsidRDefault="007C2790" w:rsidP="007C2790">
      <w:pPr>
        <w:spacing w:line="240" w:lineRule="auto"/>
        <w:rPr>
          <w:rFonts w:ascii="Times New Roman" w:hAnsi="Times New Roman" w:cs="Times New Roman"/>
          <w:sz w:val="24"/>
          <w:szCs w:val="24"/>
        </w:rPr>
      </w:pPr>
      <w:r w:rsidRPr="007C2790">
        <w:rPr>
          <w:rFonts w:ascii="Times New Roman" w:hAnsi="Times New Roman" w:cs="Times New Roman"/>
          <w:sz w:val="24"/>
          <w:szCs w:val="24"/>
        </w:rPr>
        <w:t xml:space="preserve">Выпускник на базовом уровне получит </w:t>
      </w:r>
      <w:r w:rsidRPr="007C2790">
        <w:rPr>
          <w:rFonts w:ascii="Times New Roman" w:hAnsi="Times New Roman" w:cs="Times New Roman"/>
          <w:i/>
          <w:sz w:val="24"/>
          <w:szCs w:val="24"/>
        </w:rPr>
        <w:t>возможность научиться</w:t>
      </w:r>
      <w:r w:rsidRPr="007C2790">
        <w:rPr>
          <w:rFonts w:ascii="Times New Roman" w:hAnsi="Times New Roman" w:cs="Times New Roman"/>
          <w:sz w:val="24"/>
          <w:szCs w:val="24"/>
        </w:rPr>
        <w:t xml:space="preserve">: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формулировать и обосновывать основные положения современной гипотезы о формировании всех тел Солнечной системы из единого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газопылевого облака;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объяснять механизм парникового эффекта и его значение для формирования и сохранения уникальной природы Земли;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объяснять сущность астероидно-кометной опасности, возможности и способы ее предотвращения;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описывать наблюдаемые проявления солнечной активности и их влияние на Землю;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сравнивать модели различных типов звезд с моделью Солнца;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объяснять смысл понятий (космология, Вселенная, модель Вселенной, Большой взрыв, реликтовое излучение);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характеризовать основные параметры Галактики (размеры, состав, структура);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использовать карту звездного неба для нахождения координат светила;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приводить примеры практического использования астрономических знаний о небесных телах и их системах; </w:t>
      </w:r>
    </w:p>
    <w:p w:rsidR="007C2790" w:rsidRPr="007C2790" w:rsidRDefault="007C2790" w:rsidP="007C2790">
      <w:pPr>
        <w:spacing w:line="240" w:lineRule="auto"/>
        <w:rPr>
          <w:rFonts w:ascii="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решать задачи на применение изученных астрономических законов; </w:t>
      </w:r>
    </w:p>
    <w:p w:rsidR="005878E5" w:rsidRPr="007C2790" w:rsidRDefault="007C2790" w:rsidP="007C2790">
      <w:pPr>
        <w:spacing w:line="240" w:lineRule="auto"/>
        <w:rPr>
          <w:rFonts w:ascii="Times New Roman" w:eastAsia="Times New Roman" w:hAnsi="Times New Roman" w:cs="Times New Roman"/>
          <w:i/>
          <w:sz w:val="24"/>
          <w:szCs w:val="24"/>
        </w:rPr>
      </w:pPr>
      <w:r w:rsidRPr="007C2790">
        <w:rPr>
          <w:rFonts w:ascii="Times New Roman" w:hAnsi="Times New Roman" w:cs="Times New Roman"/>
          <w:i/>
          <w:sz w:val="24"/>
          <w:szCs w:val="24"/>
        </w:rPr>
        <w:sym w:font="Symbol" w:char="F0B7"/>
      </w:r>
      <w:r w:rsidRPr="007C2790">
        <w:rPr>
          <w:rFonts w:ascii="Times New Roman" w:hAnsi="Times New Roman" w:cs="Times New Roman"/>
          <w:i/>
          <w:sz w:val="24"/>
          <w:szCs w:val="24"/>
        </w:rPr>
        <w:t xml:space="preserve"> 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r w:rsidR="005878E5" w:rsidRPr="007C2790">
        <w:rPr>
          <w:rFonts w:ascii="Times New Roman" w:eastAsia="Times New Roman" w:hAnsi="Times New Roman" w:cs="Times New Roman"/>
          <w:i/>
          <w:sz w:val="24"/>
          <w:szCs w:val="24"/>
        </w:rPr>
        <w:br w:type="page"/>
      </w:r>
    </w:p>
    <w:p w:rsidR="000F6678" w:rsidRPr="00F62EC2" w:rsidRDefault="00F62EC2" w:rsidP="00F62EC2">
      <w:pPr>
        <w:pStyle w:val="1"/>
        <w:rPr>
          <w:rFonts w:eastAsia="Times New Roman"/>
        </w:rPr>
      </w:pPr>
      <w:bookmarkStart w:id="3" w:name="_2.Содержание_курса"/>
      <w:bookmarkStart w:id="4" w:name="_Toc86802482"/>
      <w:bookmarkEnd w:id="3"/>
      <w:r>
        <w:rPr>
          <w:rFonts w:eastAsia="Times New Roman"/>
        </w:rPr>
        <w:lastRenderedPageBreak/>
        <w:t>2.</w:t>
      </w:r>
      <w:r w:rsidR="000F6678" w:rsidRPr="00F62EC2">
        <w:rPr>
          <w:rFonts w:eastAsia="Times New Roman"/>
        </w:rPr>
        <w:t>Содержание курса</w:t>
      </w:r>
      <w:bookmarkEnd w:id="4"/>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Предмет астрономии</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системы. Особенности методов познания в астрономии. Практическое применение астрономических исследований. История развития</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отечественной космонавтики. Первый искусственный спутник Земли, полет Ю.А. Гагарина. Достижения современной космонавтики.</w:t>
      </w:r>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Основы практической астрономии</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Законы движения небесных тел</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Солнечной системы и их размеров. Небесная механика. Законы Кеплера. Определение масс небесных тел. Движение искусственных</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небесных тел.</w:t>
      </w:r>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Солнечная система</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Происхождение Солнечной системы. Система Земля - Луна. Планеты земной группы. Планеты-гиганты. Спутники и кольца планет.</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Малые тела Солнечной системы. Астероидная опасность.</w:t>
      </w:r>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Методы астрономических исследований</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Звезды</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Звезды: основные физико-химические характеристики и их взаимная связь. Разнообразие звездных характеристик и их</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Строение Солнца, солнечной атмосферы. Проявления солнечной активности: пятна, вспышки, протуберанцы. Периодичность</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солнечной активности. Роль магнитных полей на Солнце. Солнечно-земные связи.</w:t>
      </w:r>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Наша Галактика - Млечный Путь</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Состав и структура Галактики. Звездные скопления. Межзвездный газ и пыль. Вращение Галактики. Темная материя.</w:t>
      </w:r>
    </w:p>
    <w:p w:rsidR="00AE424A" w:rsidRPr="00AE424A" w:rsidRDefault="00AE424A" w:rsidP="00AE424A">
      <w:pPr>
        <w:spacing w:line="240" w:lineRule="auto"/>
        <w:rPr>
          <w:rFonts w:ascii="Times New Roman" w:eastAsia="Times New Roman" w:hAnsi="Times New Roman" w:cs="Times New Roman"/>
          <w:b/>
          <w:sz w:val="24"/>
          <w:szCs w:val="24"/>
        </w:rPr>
      </w:pPr>
      <w:r w:rsidRPr="00AE424A">
        <w:rPr>
          <w:rFonts w:ascii="Times New Roman" w:eastAsia="Times New Roman" w:hAnsi="Times New Roman" w:cs="Times New Roman"/>
          <w:b/>
          <w:sz w:val="24"/>
          <w:szCs w:val="24"/>
        </w:rPr>
        <w:t>Галактики. Строение и эволюция Вселенной</w:t>
      </w:r>
    </w:p>
    <w:p w:rsidR="00AE424A" w:rsidRPr="00AE424A" w:rsidRDefault="00AE424A" w:rsidP="00AE424A">
      <w:pPr>
        <w:spacing w:line="240" w:lineRule="auto"/>
        <w:rPr>
          <w:rFonts w:ascii="Times New Roman" w:eastAsia="Times New Roman" w:hAnsi="Times New Roman" w:cs="Times New Roman"/>
          <w:sz w:val="24"/>
          <w:szCs w:val="24"/>
        </w:rPr>
      </w:pPr>
      <w:r w:rsidRPr="00AE424A">
        <w:rPr>
          <w:rFonts w:ascii="Times New Roman" w:eastAsia="Times New Roman" w:hAnsi="Times New Roman" w:cs="Times New Roman"/>
          <w:sz w:val="24"/>
          <w:szCs w:val="24"/>
        </w:rPr>
        <w:t>Открытие других галактик. Многообразие галактик и их основные характеристики. Сверхмассивные черные дыры и активность</w:t>
      </w:r>
    </w:p>
    <w:p w:rsidR="000F6678" w:rsidRPr="00AE424A" w:rsidRDefault="00AE424A" w:rsidP="00AE424A">
      <w:pPr>
        <w:spacing w:line="240" w:lineRule="auto"/>
      </w:pPr>
      <w:r w:rsidRPr="00AE424A">
        <w:rPr>
          <w:rFonts w:ascii="Times New Roman" w:eastAsia="Times New Roman" w:hAnsi="Times New Roman" w:cs="Times New Roman"/>
          <w:sz w:val="24"/>
          <w:szCs w:val="24"/>
        </w:rPr>
        <w:t>галактик. Представление о космологии. Красное смещение. Закон Хаббла. Эволюция Вселенной. Большой Взрыв. Реликтовое излучение. Темная энергия.</w:t>
      </w:r>
      <w:r w:rsidRPr="00AE424A">
        <w:rPr>
          <w:rFonts w:ascii="Times New Roman" w:eastAsia="Times New Roman" w:hAnsi="Times New Roman" w:cs="Times New Roman"/>
          <w:sz w:val="24"/>
          <w:szCs w:val="24"/>
        </w:rPr>
        <w:cr/>
        <w:t xml:space="preserve"> </w:t>
      </w:r>
      <w:r w:rsidR="000F6678" w:rsidRPr="00AE424A">
        <w:br w:type="page"/>
      </w:r>
    </w:p>
    <w:p w:rsidR="000F6678" w:rsidRPr="00C01395" w:rsidRDefault="005878E5" w:rsidP="005878E5">
      <w:pPr>
        <w:pStyle w:val="1"/>
      </w:pPr>
      <w:bookmarkStart w:id="5" w:name="_3._Тематическое_планирование"/>
      <w:bookmarkStart w:id="6" w:name="_Toc86802483"/>
      <w:bookmarkEnd w:id="5"/>
      <w:r>
        <w:lastRenderedPageBreak/>
        <w:t>3</w:t>
      </w:r>
      <w:r w:rsidR="000F6678" w:rsidRPr="00C01395">
        <w:t>.</w:t>
      </w:r>
      <w:r w:rsidR="00F62EC2" w:rsidRPr="00F62EC2">
        <w:t xml:space="preserve"> </w:t>
      </w:r>
      <w:r w:rsidR="00F62EC2">
        <w:t>Т</w:t>
      </w:r>
      <w:r w:rsidR="00F62EC2" w:rsidRPr="00F62EC2">
        <w:t>ематич</w:t>
      </w:r>
      <w:r w:rsidR="00F62EC2">
        <w:t xml:space="preserve">еское планирование </w:t>
      </w:r>
      <w:r w:rsidR="00F62EC2" w:rsidRPr="00F62EC2">
        <w:t>с указанием количества часов, отводимых на освоение каждой темы.</w:t>
      </w:r>
      <w:bookmarkEnd w:id="6"/>
    </w:p>
    <w:p w:rsidR="000F6678" w:rsidRPr="00C01395" w:rsidRDefault="000F6678" w:rsidP="000F6678">
      <w:pPr>
        <w:spacing w:line="240" w:lineRule="auto"/>
        <w:ind w:firstLine="709"/>
        <w:jc w:val="center"/>
        <w:rPr>
          <w:rFonts w:ascii="Times New Roman" w:hAnsi="Times New Roman"/>
          <w:b/>
          <w:sz w:val="24"/>
          <w:szCs w:val="24"/>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388"/>
        <w:gridCol w:w="1980"/>
        <w:gridCol w:w="1620"/>
        <w:gridCol w:w="1620"/>
      </w:tblGrid>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shd w:val="clear" w:color="auto" w:fill="FFFFFF"/>
              </w:rPr>
              <w:t>№    п/п</w:t>
            </w:r>
          </w:p>
        </w:tc>
        <w:tc>
          <w:tcPr>
            <w:tcW w:w="8388"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shd w:val="clear" w:color="auto" w:fill="FFFFFF"/>
              </w:rPr>
              <w:t>Тема урока</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shd w:val="clear" w:color="auto" w:fill="FFFFFF"/>
              </w:rPr>
              <w:t>Количество часов</w:t>
            </w:r>
          </w:p>
        </w:tc>
        <w:tc>
          <w:tcPr>
            <w:tcW w:w="1620" w:type="dxa"/>
          </w:tcPr>
          <w:p w:rsidR="000F6678" w:rsidRPr="00634A5D" w:rsidRDefault="000F6678" w:rsidP="00510BC0">
            <w:pPr>
              <w:spacing w:line="240" w:lineRule="auto"/>
              <w:jc w:val="center"/>
              <w:rPr>
                <w:rFonts w:ascii="Times New Roman" w:hAnsi="Times New Roman"/>
                <w:sz w:val="24"/>
                <w:szCs w:val="24"/>
                <w:shd w:val="clear" w:color="auto" w:fill="FFFFFF"/>
              </w:rPr>
            </w:pPr>
            <w:r w:rsidRPr="00634A5D">
              <w:rPr>
                <w:rFonts w:ascii="Times New Roman" w:hAnsi="Times New Roman"/>
                <w:sz w:val="24"/>
                <w:szCs w:val="24"/>
                <w:shd w:val="clear" w:color="auto" w:fill="FFFFFF"/>
              </w:rPr>
              <w:t>Дата по плану</w:t>
            </w:r>
          </w:p>
        </w:tc>
        <w:tc>
          <w:tcPr>
            <w:tcW w:w="1620" w:type="dxa"/>
          </w:tcPr>
          <w:p w:rsidR="000F6678" w:rsidRPr="00634A5D" w:rsidRDefault="000F6678" w:rsidP="00510BC0">
            <w:pPr>
              <w:spacing w:line="240" w:lineRule="auto"/>
              <w:jc w:val="center"/>
              <w:rPr>
                <w:rFonts w:ascii="Times New Roman" w:hAnsi="Times New Roman"/>
                <w:sz w:val="24"/>
                <w:szCs w:val="24"/>
                <w:shd w:val="clear" w:color="auto" w:fill="FFFFFF"/>
              </w:rPr>
            </w:pPr>
            <w:r w:rsidRPr="00634A5D">
              <w:rPr>
                <w:rFonts w:ascii="Times New Roman" w:hAnsi="Times New Roman"/>
                <w:sz w:val="24"/>
                <w:szCs w:val="24"/>
                <w:shd w:val="clear" w:color="auto" w:fill="FFFFFF"/>
              </w:rPr>
              <w:t>Дата по факту</w:t>
            </w: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b/>
                <w:sz w:val="24"/>
                <w:szCs w:val="24"/>
              </w:rPr>
              <w:t>Предмет астрономии (2 ч )</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sz w:val="24"/>
                <w:szCs w:val="24"/>
              </w:rPr>
              <w:t xml:space="preserve">Роль астрономии в развитии цивилизации. Эволюция взглядов человека на Вселенную. </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w:t>
            </w: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sz w:val="24"/>
                <w:szCs w:val="24"/>
              </w:rPr>
              <w:t>Особенности методов познания в астрономии</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b/>
                <w:bCs/>
                <w:sz w:val="24"/>
                <w:szCs w:val="24"/>
              </w:rPr>
              <w:t>Основы практической астрономии (5 ч)</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3</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Звездные карты, созвездия, использование компьютерных приложений  для отображения звездного неба. Видимая звездная величина.</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4</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i/>
                <w:sz w:val="24"/>
                <w:szCs w:val="24"/>
              </w:rPr>
              <w:t>Небесная сфера. Особые точки небесной сферы. Небесные координаты.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5</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 xml:space="preserve">Суточное движение светил. </w:t>
            </w:r>
            <w:r w:rsidRPr="00634A5D">
              <w:rPr>
                <w:rFonts w:ascii="Times New Roman" w:hAnsi="Times New Roman"/>
                <w:i/>
                <w:sz w:val="24"/>
                <w:szCs w:val="24"/>
              </w:rPr>
              <w:t>Связь видимого расположения объектов на небе и географических координат наблюдателя.</w:t>
            </w:r>
            <w:r w:rsidRPr="00634A5D">
              <w:rPr>
                <w:rFonts w:ascii="Times New Roman" w:hAnsi="Times New Roman"/>
                <w:sz w:val="24"/>
                <w:szCs w:val="24"/>
              </w:rPr>
              <w:t xml:space="preserve"> Движение Земли вокруг Солнца.</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6</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Видимое движение и фазы Луны.  Солнечные и лунные затмения.</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7</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Время и календарь.</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rPr>
          <w:trHeight w:val="455"/>
        </w:trPr>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b/>
                <w:bCs/>
                <w:sz w:val="24"/>
                <w:szCs w:val="24"/>
              </w:rPr>
              <w:t xml:space="preserve">Законы движения небесных тел (4 ч) </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rPr>
          <w:trHeight w:val="576"/>
        </w:trPr>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8</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Геоцентрическая и гелиоцентрическая системы мира. Структура и масштабы Солнечной системы.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9</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Конфигурация и условия видимости планет. Методы определения расстояний до тел Солнечной системы и их размеров.</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10</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История развития отечественной космонавтики. Первый искусственный спутник Земли, полет Ю.А. Гагарина. Достижения современной космонавтики.</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11</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i/>
                <w:sz w:val="24"/>
                <w:szCs w:val="24"/>
              </w:rPr>
              <w:t>Небесная механика. Законы Кеплера.  Определение массы небесных тел. Движение искусственных небесных тел.</w:t>
            </w:r>
            <w:r w:rsidRPr="00634A5D">
              <w:rPr>
                <w:rFonts w:ascii="Times New Roman" w:hAnsi="Times New Roman"/>
                <w:sz w:val="24"/>
                <w:szCs w:val="24"/>
              </w:rPr>
              <w:t xml:space="preserve"> Космические аппараты.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b/>
                <w:sz w:val="24"/>
                <w:szCs w:val="24"/>
              </w:rPr>
              <w:t>Солнечная система (6 ч)</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12</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Происхождение Солнечной системы.  Масштабы и строение Солнечной системы.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13</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Планеты земной группы.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14</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Система Земля – Луна</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15</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Планеты земной группы.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16</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Планеты-гиганты.  Спутники и кольца планет. Контрольная работа за</w:t>
            </w:r>
          </w:p>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 xml:space="preserve"> первое полугодие</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lastRenderedPageBreak/>
              <w:t>17</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Малые тела солнечной системы  Астероидная опасность. Происхождение Солнечной системы.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rPr>
          <w:trHeight w:val="488"/>
        </w:trPr>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b/>
                <w:bCs/>
                <w:sz w:val="24"/>
                <w:szCs w:val="24"/>
              </w:rPr>
              <w:t>Методы астрономических исследований (2 ч)</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18</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 xml:space="preserve">Электромагнитное излучение, космические лучи и гравитационные волны  как источники информации о природе и свойствах небесных тел. Наземные и космические телескопы, принципы их работы. </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19</w:t>
            </w:r>
          </w:p>
        </w:tc>
        <w:tc>
          <w:tcPr>
            <w:tcW w:w="8388" w:type="dxa"/>
          </w:tcPr>
          <w:p w:rsidR="000F6678" w:rsidRPr="00634A5D" w:rsidRDefault="000F6678" w:rsidP="00510BC0">
            <w:pPr>
              <w:autoSpaceDE w:val="0"/>
              <w:autoSpaceDN w:val="0"/>
              <w:adjustRightInd w:val="0"/>
              <w:spacing w:line="240" w:lineRule="auto"/>
              <w:rPr>
                <w:rFonts w:ascii="Times New Roman" w:hAnsi="Times New Roman"/>
                <w:sz w:val="24"/>
                <w:szCs w:val="24"/>
              </w:rPr>
            </w:pPr>
            <w:r w:rsidRPr="00634A5D">
              <w:rPr>
                <w:rFonts w:ascii="Times New Roman" w:hAnsi="Times New Roman"/>
                <w:sz w:val="24"/>
                <w:szCs w:val="24"/>
              </w:rPr>
              <w:t xml:space="preserve">Спектральный анализ. Эффект Доплера. </w:t>
            </w:r>
            <w:r w:rsidRPr="00634A5D">
              <w:rPr>
                <w:rFonts w:ascii="Times New Roman" w:hAnsi="Times New Roman"/>
                <w:i/>
                <w:sz w:val="24"/>
                <w:szCs w:val="24"/>
              </w:rPr>
              <w:t>Закон смещения Вина. Закон Стефана-Больцмана.</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b/>
                <w:bCs/>
                <w:sz w:val="24"/>
                <w:szCs w:val="24"/>
              </w:rPr>
              <w:t>Звезды (8 ч)</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20</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Солнце</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21</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Внутреннее строение и источник  энергии Солнца</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22</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Звезды: основные физико-химические характеристики и их взаимосвязь.  Разнообразие звездных характеристик и их закономерности. Определение расстояний до звезд,  параллакс.</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23</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Внутреннее строение и источники энергии звезд. Происхождение химических элементов.</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24</w:t>
            </w:r>
          </w:p>
        </w:tc>
        <w:tc>
          <w:tcPr>
            <w:tcW w:w="8388" w:type="dxa"/>
          </w:tcPr>
          <w:p w:rsidR="000F6678" w:rsidRPr="00634A5D" w:rsidRDefault="000F6678" w:rsidP="00510BC0">
            <w:pPr>
              <w:autoSpaceDE w:val="0"/>
              <w:autoSpaceDN w:val="0"/>
              <w:adjustRightInd w:val="0"/>
              <w:spacing w:line="240" w:lineRule="auto"/>
              <w:rPr>
                <w:rFonts w:ascii="Times New Roman" w:hAnsi="Times New Roman"/>
                <w:sz w:val="24"/>
                <w:szCs w:val="24"/>
              </w:rPr>
            </w:pPr>
            <w:r w:rsidRPr="00634A5D">
              <w:rPr>
                <w:rFonts w:ascii="Times New Roman" w:hAnsi="Times New Roman"/>
                <w:i/>
                <w:sz w:val="24"/>
                <w:szCs w:val="24"/>
              </w:rPr>
              <w:t xml:space="preserve">Коричневые карлики. </w:t>
            </w:r>
          </w:p>
          <w:p w:rsidR="000F6678" w:rsidRPr="00634A5D" w:rsidRDefault="000F6678" w:rsidP="00510BC0">
            <w:pPr>
              <w:spacing w:line="240" w:lineRule="auto"/>
              <w:jc w:val="both"/>
              <w:rPr>
                <w:rFonts w:ascii="Times New Roman" w:hAnsi="Times New Roman"/>
                <w:sz w:val="24"/>
                <w:szCs w:val="24"/>
              </w:rPr>
            </w:pP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25</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i/>
                <w:sz w:val="24"/>
                <w:szCs w:val="24"/>
              </w:rPr>
              <w:t>Двойные и кратные звезды.</w:t>
            </w:r>
            <w:r w:rsidRPr="00634A5D">
              <w:rPr>
                <w:rFonts w:ascii="Times New Roman" w:hAnsi="Times New Roman"/>
                <w:sz w:val="24"/>
                <w:szCs w:val="24"/>
              </w:rPr>
              <w:t xml:space="preserve"> </w:t>
            </w:r>
            <w:r w:rsidRPr="00634A5D">
              <w:rPr>
                <w:rFonts w:ascii="Times New Roman" w:hAnsi="Times New Roman"/>
                <w:i/>
                <w:sz w:val="24"/>
                <w:szCs w:val="24"/>
              </w:rPr>
              <w:t>Переменные звезды.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26</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i/>
                <w:sz w:val="24"/>
                <w:szCs w:val="24"/>
              </w:rPr>
              <w:t>Вспыхивающие звезды.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27</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 xml:space="preserve">Эволюция звезд, ее этапы и конечные стадии. </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510BC0">
            <w:pPr>
              <w:spacing w:line="240" w:lineRule="auto"/>
              <w:jc w:val="both"/>
              <w:rPr>
                <w:rFonts w:ascii="Times New Roman" w:hAnsi="Times New Roman"/>
                <w:b/>
                <w:sz w:val="24"/>
                <w:szCs w:val="24"/>
              </w:rPr>
            </w:pPr>
            <w:r w:rsidRPr="00634A5D">
              <w:rPr>
                <w:rFonts w:ascii="Times New Roman" w:hAnsi="Times New Roman"/>
                <w:b/>
                <w:bCs/>
                <w:sz w:val="24"/>
                <w:szCs w:val="24"/>
              </w:rPr>
              <w:t>Наша Галактика — Млечный Путь (1 ч)</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AE424A">
        <w:trPr>
          <w:trHeight w:val="641"/>
        </w:trPr>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28</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Межзвездные газ и пыль.</w:t>
            </w:r>
            <w:r w:rsidRPr="00634A5D">
              <w:rPr>
                <w:rFonts w:ascii="Times New Roman" w:hAnsi="Times New Roman"/>
                <w:i/>
                <w:sz w:val="24"/>
                <w:szCs w:val="24"/>
              </w:rPr>
              <w:t xml:space="preserve"> Звездные скопления</w:t>
            </w:r>
            <w:r w:rsidRPr="00634A5D">
              <w:rPr>
                <w:rFonts w:ascii="Times New Roman" w:hAnsi="Times New Roman"/>
                <w:sz w:val="24"/>
                <w:szCs w:val="24"/>
              </w:rPr>
              <w:t>.</w:t>
            </w:r>
          </w:p>
          <w:p w:rsidR="000F6678" w:rsidRPr="00634A5D" w:rsidRDefault="000F6678" w:rsidP="00510BC0">
            <w:pPr>
              <w:autoSpaceDE w:val="0"/>
              <w:autoSpaceDN w:val="0"/>
              <w:adjustRightInd w:val="0"/>
              <w:spacing w:line="240" w:lineRule="auto"/>
              <w:rPr>
                <w:rFonts w:ascii="Times New Roman" w:hAnsi="Times New Roman"/>
                <w:sz w:val="24"/>
                <w:szCs w:val="24"/>
              </w:rPr>
            </w:pPr>
            <w:r w:rsidRPr="00634A5D">
              <w:rPr>
                <w:rFonts w:ascii="Times New Roman" w:hAnsi="Times New Roman"/>
                <w:sz w:val="24"/>
                <w:szCs w:val="24"/>
              </w:rPr>
              <w:t xml:space="preserve">Состав и структура Галактики. Вращение Галактики. </w:t>
            </w:r>
            <w:r w:rsidRPr="00634A5D">
              <w:rPr>
                <w:rFonts w:ascii="Times New Roman" w:hAnsi="Times New Roman"/>
                <w:i/>
                <w:sz w:val="24"/>
                <w:szCs w:val="24"/>
              </w:rPr>
              <w:t>Темная материя.</w:t>
            </w:r>
          </w:p>
          <w:p w:rsidR="000F6678" w:rsidRPr="00634A5D" w:rsidRDefault="000F6678" w:rsidP="00510BC0">
            <w:pPr>
              <w:jc w:val="both"/>
              <w:rPr>
                <w:rFonts w:ascii="Times New Roman" w:hAnsi="Times New Roman"/>
                <w:sz w:val="24"/>
                <w:szCs w:val="24"/>
              </w:rPr>
            </w:pP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jc w:val="both"/>
              <w:rPr>
                <w:rFonts w:ascii="Times New Roman" w:hAnsi="Times New Roman"/>
                <w:sz w:val="24"/>
                <w:szCs w:val="24"/>
              </w:rPr>
            </w:pPr>
          </w:p>
        </w:tc>
        <w:tc>
          <w:tcPr>
            <w:tcW w:w="1620" w:type="dxa"/>
          </w:tcPr>
          <w:p w:rsidR="000F6678" w:rsidRPr="00634A5D" w:rsidRDefault="000F6678" w:rsidP="00510BC0">
            <w:pPr>
              <w:jc w:val="both"/>
              <w:rPr>
                <w:rFonts w:ascii="Times New Roman" w:hAnsi="Times New Roman"/>
                <w:sz w:val="24"/>
                <w:szCs w:val="24"/>
              </w:rPr>
            </w:pPr>
          </w:p>
        </w:tc>
      </w:tr>
      <w:tr w:rsidR="000F6678" w:rsidRPr="00634A5D" w:rsidTr="00510BC0">
        <w:tc>
          <w:tcPr>
            <w:tcW w:w="540" w:type="dxa"/>
          </w:tcPr>
          <w:p w:rsidR="000F6678" w:rsidRPr="00634A5D" w:rsidRDefault="000F6678" w:rsidP="00510BC0">
            <w:pPr>
              <w:spacing w:line="240" w:lineRule="auto"/>
              <w:jc w:val="center"/>
              <w:rPr>
                <w:rFonts w:ascii="Times New Roman" w:hAnsi="Times New Roman"/>
                <w:sz w:val="24"/>
                <w:szCs w:val="24"/>
              </w:rPr>
            </w:pPr>
          </w:p>
        </w:tc>
        <w:tc>
          <w:tcPr>
            <w:tcW w:w="8388" w:type="dxa"/>
          </w:tcPr>
          <w:p w:rsidR="000F6678" w:rsidRPr="00634A5D" w:rsidRDefault="000F6678" w:rsidP="000F6678">
            <w:pPr>
              <w:spacing w:line="240" w:lineRule="auto"/>
              <w:jc w:val="both"/>
              <w:rPr>
                <w:rFonts w:ascii="Times New Roman" w:hAnsi="Times New Roman"/>
                <w:b/>
                <w:sz w:val="24"/>
                <w:szCs w:val="24"/>
              </w:rPr>
            </w:pPr>
            <w:r w:rsidRPr="00634A5D">
              <w:rPr>
                <w:rFonts w:ascii="Times New Roman" w:hAnsi="Times New Roman"/>
                <w:b/>
                <w:bCs/>
                <w:sz w:val="24"/>
                <w:szCs w:val="24"/>
              </w:rPr>
              <w:t xml:space="preserve">Галактики. </w:t>
            </w:r>
            <w:r w:rsidRPr="00634A5D">
              <w:rPr>
                <w:rFonts w:ascii="Times New Roman" w:hAnsi="Times New Roman"/>
                <w:b/>
                <w:sz w:val="24"/>
                <w:szCs w:val="24"/>
              </w:rPr>
              <w:t xml:space="preserve">Строение и эволюция Вселенной </w:t>
            </w:r>
            <w:r w:rsidRPr="00634A5D">
              <w:rPr>
                <w:rFonts w:ascii="Times New Roman" w:hAnsi="Times New Roman"/>
                <w:b/>
                <w:bCs/>
                <w:sz w:val="24"/>
                <w:szCs w:val="24"/>
              </w:rPr>
              <w:t>(</w:t>
            </w:r>
            <w:r>
              <w:rPr>
                <w:rFonts w:ascii="Times New Roman" w:hAnsi="Times New Roman"/>
                <w:b/>
                <w:bCs/>
                <w:sz w:val="24"/>
                <w:szCs w:val="24"/>
              </w:rPr>
              <w:t>6</w:t>
            </w:r>
            <w:r w:rsidRPr="00634A5D">
              <w:rPr>
                <w:rFonts w:ascii="Times New Roman" w:hAnsi="Times New Roman"/>
                <w:b/>
                <w:bCs/>
                <w:sz w:val="24"/>
                <w:szCs w:val="24"/>
              </w:rPr>
              <w:t xml:space="preserve"> ч)</w:t>
            </w:r>
          </w:p>
        </w:tc>
        <w:tc>
          <w:tcPr>
            <w:tcW w:w="198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c>
          <w:tcPr>
            <w:tcW w:w="1620" w:type="dxa"/>
          </w:tcPr>
          <w:p w:rsidR="000F6678" w:rsidRPr="00634A5D" w:rsidRDefault="000F6678" w:rsidP="00510BC0">
            <w:pPr>
              <w:spacing w:line="240" w:lineRule="auto"/>
              <w:jc w:val="center"/>
              <w:rPr>
                <w:rFonts w:ascii="Times New Roman" w:hAnsi="Times New Roman"/>
                <w:sz w:val="24"/>
                <w:szCs w:val="24"/>
              </w:rPr>
            </w:pPr>
          </w:p>
        </w:tc>
      </w:tr>
      <w:tr w:rsidR="000F6678" w:rsidRPr="00634A5D" w:rsidTr="00510BC0">
        <w:trPr>
          <w:trHeight w:val="1038"/>
        </w:trPr>
        <w:tc>
          <w:tcPr>
            <w:tcW w:w="54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29</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Открытие других галактик. Многообразие галактик и их основные характеристики.</w:t>
            </w:r>
          </w:p>
          <w:p w:rsidR="000F6678" w:rsidRPr="00634A5D" w:rsidRDefault="000F6678" w:rsidP="00510BC0">
            <w:pPr>
              <w:jc w:val="both"/>
              <w:rPr>
                <w:rFonts w:ascii="Times New Roman" w:hAnsi="Times New Roman"/>
                <w:sz w:val="24"/>
                <w:szCs w:val="24"/>
              </w:rPr>
            </w:pPr>
            <w:r w:rsidRPr="00634A5D">
              <w:rPr>
                <w:rFonts w:ascii="Times New Roman" w:hAnsi="Times New Roman"/>
                <w:sz w:val="24"/>
                <w:szCs w:val="24"/>
              </w:rPr>
              <w:t xml:space="preserve">Сверхмассивные черные дыры и активность галактик. </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jc w:val="both"/>
              <w:rPr>
                <w:rFonts w:ascii="Times New Roman" w:hAnsi="Times New Roman"/>
                <w:sz w:val="24"/>
                <w:szCs w:val="24"/>
              </w:rPr>
            </w:pPr>
          </w:p>
        </w:tc>
        <w:tc>
          <w:tcPr>
            <w:tcW w:w="1620" w:type="dxa"/>
          </w:tcPr>
          <w:p w:rsidR="000F6678" w:rsidRPr="00634A5D" w:rsidRDefault="000F6678" w:rsidP="00510BC0">
            <w:pPr>
              <w:jc w:val="both"/>
              <w:rPr>
                <w:rFonts w:ascii="Times New Roman" w:hAnsi="Times New Roman"/>
                <w:sz w:val="24"/>
                <w:szCs w:val="24"/>
              </w:rPr>
            </w:pPr>
          </w:p>
        </w:tc>
      </w:tr>
      <w:tr w:rsidR="000F6678" w:rsidRPr="00634A5D" w:rsidTr="00510BC0">
        <w:trPr>
          <w:trHeight w:val="990"/>
        </w:trPr>
        <w:tc>
          <w:tcPr>
            <w:tcW w:w="540" w:type="dxa"/>
            <w:shd w:val="clear" w:color="auto" w:fill="auto"/>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30</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Представления о космологии.</w:t>
            </w:r>
          </w:p>
          <w:p w:rsidR="000F6678" w:rsidRPr="00634A5D" w:rsidRDefault="000F6678" w:rsidP="00510BC0">
            <w:pPr>
              <w:jc w:val="both"/>
              <w:rPr>
                <w:rFonts w:ascii="Times New Roman" w:hAnsi="Times New Roman"/>
                <w:sz w:val="24"/>
                <w:szCs w:val="24"/>
              </w:rPr>
            </w:pP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jc w:val="both"/>
              <w:rPr>
                <w:rFonts w:ascii="Times New Roman" w:hAnsi="Times New Roman"/>
                <w:sz w:val="24"/>
                <w:szCs w:val="24"/>
              </w:rPr>
            </w:pPr>
          </w:p>
        </w:tc>
        <w:tc>
          <w:tcPr>
            <w:tcW w:w="1620" w:type="dxa"/>
          </w:tcPr>
          <w:p w:rsidR="000F6678" w:rsidRPr="00634A5D" w:rsidRDefault="000F6678" w:rsidP="00510BC0">
            <w:pPr>
              <w:jc w:val="both"/>
              <w:rPr>
                <w:rFonts w:ascii="Times New Roman" w:hAnsi="Times New Roman"/>
                <w:sz w:val="24"/>
                <w:szCs w:val="24"/>
              </w:rPr>
            </w:pPr>
          </w:p>
        </w:tc>
      </w:tr>
      <w:tr w:rsidR="000F6678" w:rsidRPr="00634A5D" w:rsidTr="00510BC0">
        <w:trPr>
          <w:trHeight w:val="990"/>
        </w:trPr>
        <w:tc>
          <w:tcPr>
            <w:tcW w:w="540" w:type="dxa"/>
            <w:shd w:val="clear" w:color="auto" w:fill="auto"/>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lastRenderedPageBreak/>
              <w:t>31</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Эволюция Вселенной. Реликтовое излучение.</w:t>
            </w:r>
          </w:p>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 xml:space="preserve">Красное смещение. Закон Хаббла. </w:t>
            </w:r>
            <w:r w:rsidRPr="00634A5D">
              <w:rPr>
                <w:rFonts w:ascii="Times New Roman" w:hAnsi="Times New Roman"/>
                <w:i/>
                <w:sz w:val="24"/>
                <w:szCs w:val="24"/>
              </w:rPr>
              <w:t>Эволюция Вселенной.</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rPr>
          <w:trHeight w:val="645"/>
        </w:trPr>
        <w:tc>
          <w:tcPr>
            <w:tcW w:w="540" w:type="dxa"/>
            <w:shd w:val="clear" w:color="auto" w:fill="auto"/>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32</w:t>
            </w:r>
          </w:p>
        </w:tc>
        <w:tc>
          <w:tcPr>
            <w:tcW w:w="8388" w:type="dxa"/>
          </w:tcPr>
          <w:p w:rsidR="000F6678" w:rsidRPr="00634A5D" w:rsidRDefault="000F6678" w:rsidP="00510BC0">
            <w:pPr>
              <w:jc w:val="both"/>
              <w:rPr>
                <w:rFonts w:ascii="Times New Roman" w:hAnsi="Times New Roman"/>
                <w:sz w:val="24"/>
                <w:szCs w:val="24"/>
              </w:rPr>
            </w:pPr>
            <w:r w:rsidRPr="00634A5D">
              <w:rPr>
                <w:rFonts w:ascii="Times New Roman" w:hAnsi="Times New Roman"/>
                <w:sz w:val="24"/>
                <w:szCs w:val="24"/>
              </w:rPr>
              <w:t xml:space="preserve">Большой взрыв. </w:t>
            </w:r>
            <w:r w:rsidRPr="00634A5D">
              <w:rPr>
                <w:rFonts w:ascii="Times New Roman" w:hAnsi="Times New Roman"/>
                <w:i/>
                <w:sz w:val="24"/>
                <w:szCs w:val="24"/>
              </w:rPr>
              <w:t>Темная энергия.</w:t>
            </w:r>
            <w:r w:rsidRPr="00634A5D">
              <w:rPr>
                <w:rFonts w:ascii="Times New Roman" w:hAnsi="Times New Roman"/>
                <w:sz w:val="24"/>
                <w:szCs w:val="24"/>
              </w:rPr>
              <w:t xml:space="preserve"> </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jc w:val="both"/>
              <w:rPr>
                <w:rFonts w:ascii="Times New Roman" w:hAnsi="Times New Roman"/>
                <w:sz w:val="24"/>
                <w:szCs w:val="24"/>
              </w:rPr>
            </w:pPr>
          </w:p>
        </w:tc>
        <w:tc>
          <w:tcPr>
            <w:tcW w:w="1620" w:type="dxa"/>
          </w:tcPr>
          <w:p w:rsidR="000F6678" w:rsidRPr="00634A5D" w:rsidRDefault="000F6678" w:rsidP="00510BC0">
            <w:pPr>
              <w:jc w:val="both"/>
              <w:rPr>
                <w:rFonts w:ascii="Times New Roman" w:hAnsi="Times New Roman"/>
                <w:sz w:val="24"/>
                <w:szCs w:val="24"/>
              </w:rPr>
            </w:pPr>
          </w:p>
        </w:tc>
      </w:tr>
      <w:tr w:rsidR="000F6678" w:rsidRPr="00634A5D" w:rsidTr="00510BC0">
        <w:trPr>
          <w:trHeight w:val="645"/>
        </w:trPr>
        <w:tc>
          <w:tcPr>
            <w:tcW w:w="540" w:type="dxa"/>
            <w:shd w:val="clear" w:color="auto" w:fill="auto"/>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33</w:t>
            </w:r>
          </w:p>
        </w:tc>
        <w:tc>
          <w:tcPr>
            <w:tcW w:w="8388" w:type="dxa"/>
          </w:tcPr>
          <w:p w:rsidR="000F6678" w:rsidRPr="00634A5D" w:rsidRDefault="000F6678" w:rsidP="00510BC0">
            <w:pPr>
              <w:spacing w:line="240" w:lineRule="auto"/>
              <w:jc w:val="both"/>
              <w:rPr>
                <w:rFonts w:ascii="Times New Roman" w:hAnsi="Times New Roman"/>
                <w:sz w:val="24"/>
                <w:szCs w:val="24"/>
              </w:rPr>
            </w:pPr>
            <w:r w:rsidRPr="00634A5D">
              <w:rPr>
                <w:rFonts w:ascii="Times New Roman" w:hAnsi="Times New Roman"/>
                <w:sz w:val="24"/>
                <w:szCs w:val="24"/>
              </w:rPr>
              <w:t>Внесолнечные планеты.</w:t>
            </w:r>
          </w:p>
          <w:p w:rsidR="000F6678" w:rsidRPr="00634A5D" w:rsidRDefault="000F6678" w:rsidP="00510BC0">
            <w:pPr>
              <w:autoSpaceDE w:val="0"/>
              <w:autoSpaceDN w:val="0"/>
              <w:adjustRightInd w:val="0"/>
              <w:spacing w:line="240" w:lineRule="auto"/>
              <w:rPr>
                <w:rFonts w:ascii="Times New Roman" w:hAnsi="Times New Roman"/>
                <w:sz w:val="24"/>
                <w:szCs w:val="24"/>
              </w:rPr>
            </w:pPr>
            <w:r w:rsidRPr="00634A5D">
              <w:rPr>
                <w:rFonts w:ascii="Times New Roman" w:hAnsi="Times New Roman"/>
                <w:i/>
                <w:sz w:val="24"/>
                <w:szCs w:val="24"/>
              </w:rPr>
              <w:t>Проблема существования жизни во Вселенной.</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r w:rsidR="000F6678" w:rsidRPr="00634A5D" w:rsidTr="00510BC0">
        <w:trPr>
          <w:trHeight w:val="645"/>
        </w:trPr>
        <w:tc>
          <w:tcPr>
            <w:tcW w:w="540" w:type="dxa"/>
            <w:shd w:val="clear" w:color="auto" w:fill="auto"/>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34</w:t>
            </w:r>
          </w:p>
        </w:tc>
        <w:tc>
          <w:tcPr>
            <w:tcW w:w="8388" w:type="dxa"/>
          </w:tcPr>
          <w:p w:rsidR="000F6678" w:rsidRPr="00634A5D" w:rsidRDefault="000F6678" w:rsidP="00510BC0">
            <w:pPr>
              <w:autoSpaceDE w:val="0"/>
              <w:autoSpaceDN w:val="0"/>
              <w:adjustRightInd w:val="0"/>
              <w:spacing w:line="240" w:lineRule="auto"/>
              <w:rPr>
                <w:rFonts w:ascii="Times New Roman" w:hAnsi="Times New Roman"/>
                <w:sz w:val="24"/>
                <w:szCs w:val="24"/>
              </w:rPr>
            </w:pPr>
            <w:r w:rsidRPr="00634A5D">
              <w:rPr>
                <w:rFonts w:ascii="Times New Roman" w:hAnsi="Times New Roman"/>
                <w:sz w:val="24"/>
                <w:szCs w:val="24"/>
              </w:rPr>
              <w:t>Промежуточная аттестация. Комплекс заданий стандартизированной формы</w:t>
            </w:r>
          </w:p>
        </w:tc>
        <w:tc>
          <w:tcPr>
            <w:tcW w:w="1980" w:type="dxa"/>
          </w:tcPr>
          <w:p w:rsidR="000F6678" w:rsidRPr="00634A5D" w:rsidRDefault="000F6678" w:rsidP="00510BC0">
            <w:pPr>
              <w:spacing w:line="240" w:lineRule="auto"/>
              <w:jc w:val="center"/>
              <w:rPr>
                <w:rFonts w:ascii="Times New Roman" w:hAnsi="Times New Roman"/>
                <w:sz w:val="24"/>
                <w:szCs w:val="24"/>
              </w:rPr>
            </w:pPr>
            <w:r w:rsidRPr="00634A5D">
              <w:rPr>
                <w:rFonts w:ascii="Times New Roman" w:hAnsi="Times New Roman"/>
                <w:sz w:val="24"/>
                <w:szCs w:val="24"/>
              </w:rPr>
              <w:t>1</w:t>
            </w:r>
          </w:p>
        </w:tc>
        <w:tc>
          <w:tcPr>
            <w:tcW w:w="1620" w:type="dxa"/>
          </w:tcPr>
          <w:p w:rsidR="000F6678" w:rsidRPr="00634A5D" w:rsidRDefault="000F6678" w:rsidP="00510BC0">
            <w:pPr>
              <w:spacing w:line="240" w:lineRule="auto"/>
              <w:jc w:val="both"/>
              <w:rPr>
                <w:rFonts w:ascii="Times New Roman" w:hAnsi="Times New Roman"/>
                <w:sz w:val="24"/>
                <w:szCs w:val="24"/>
              </w:rPr>
            </w:pPr>
          </w:p>
        </w:tc>
        <w:tc>
          <w:tcPr>
            <w:tcW w:w="1620" w:type="dxa"/>
          </w:tcPr>
          <w:p w:rsidR="000F6678" w:rsidRPr="00634A5D" w:rsidRDefault="000F6678" w:rsidP="00510BC0">
            <w:pPr>
              <w:spacing w:line="240" w:lineRule="auto"/>
              <w:jc w:val="both"/>
              <w:rPr>
                <w:rFonts w:ascii="Times New Roman" w:hAnsi="Times New Roman"/>
                <w:sz w:val="24"/>
                <w:szCs w:val="24"/>
              </w:rPr>
            </w:pPr>
          </w:p>
        </w:tc>
      </w:tr>
    </w:tbl>
    <w:p w:rsidR="000F6678" w:rsidRPr="00C01395" w:rsidRDefault="000F6678" w:rsidP="000F6678">
      <w:pPr>
        <w:spacing w:line="240" w:lineRule="auto"/>
        <w:ind w:firstLine="709"/>
        <w:jc w:val="both"/>
        <w:rPr>
          <w:rFonts w:ascii="Times New Roman" w:hAnsi="Times New Roman"/>
          <w:b/>
          <w:sz w:val="24"/>
          <w:szCs w:val="24"/>
        </w:rPr>
      </w:pPr>
      <w:r w:rsidRPr="00C01395">
        <w:rPr>
          <w:rFonts w:ascii="Times New Roman" w:hAnsi="Times New Roman"/>
          <w:b/>
          <w:sz w:val="24"/>
          <w:szCs w:val="24"/>
        </w:rPr>
        <w:t xml:space="preserve"> </w:t>
      </w:r>
    </w:p>
    <w:p w:rsidR="000F6678" w:rsidRPr="00C01395" w:rsidRDefault="000F6678" w:rsidP="000F6678">
      <w:pPr>
        <w:spacing w:line="240" w:lineRule="auto"/>
        <w:ind w:firstLine="709"/>
        <w:jc w:val="both"/>
        <w:rPr>
          <w:rFonts w:ascii="Times New Roman" w:hAnsi="Times New Roman"/>
          <w:b/>
          <w:sz w:val="24"/>
          <w:szCs w:val="24"/>
        </w:rPr>
      </w:pPr>
    </w:p>
    <w:p w:rsidR="000F6678" w:rsidRDefault="000F6678" w:rsidP="000F6678">
      <w:pPr>
        <w:jc w:val="both"/>
        <w:rPr>
          <w:rFonts w:ascii="Times New Roman" w:hAnsi="Times New Roman"/>
          <w:sz w:val="24"/>
          <w:szCs w:val="24"/>
        </w:rPr>
      </w:pPr>
    </w:p>
    <w:p w:rsidR="000F6678" w:rsidRDefault="000F6678" w:rsidP="000F6678">
      <w:pPr>
        <w:jc w:val="both"/>
        <w:rPr>
          <w:rFonts w:ascii="Times New Roman" w:hAnsi="Times New Roman"/>
          <w:sz w:val="24"/>
          <w:szCs w:val="24"/>
        </w:rPr>
      </w:pPr>
    </w:p>
    <w:p w:rsidR="005878E5" w:rsidRDefault="005878E5">
      <w:pPr>
        <w:spacing w:after="200" w:line="276" w:lineRule="auto"/>
      </w:pPr>
      <w:r>
        <w:br w:type="page"/>
      </w:r>
    </w:p>
    <w:p w:rsidR="0088316F" w:rsidRDefault="005878E5" w:rsidP="005878E5">
      <w:pPr>
        <w:pStyle w:val="1"/>
      </w:pPr>
      <w:bookmarkStart w:id="7" w:name="_4._Приложения"/>
      <w:bookmarkStart w:id="8" w:name="_Toc86802484"/>
      <w:bookmarkEnd w:id="7"/>
      <w:r>
        <w:lastRenderedPageBreak/>
        <w:t>4. Приложения</w:t>
      </w:r>
      <w:bookmarkEnd w:id="8"/>
    </w:p>
    <w:p w:rsidR="0088316F" w:rsidRDefault="0088316F" w:rsidP="0088316F"/>
    <w:p w:rsidR="000F6678" w:rsidRPr="0088316F" w:rsidRDefault="0088316F" w:rsidP="0088316F">
      <w:pPr>
        <w:rPr>
          <w:rFonts w:ascii="Times New Roman" w:hAnsi="Times New Roman" w:cs="Times New Roman"/>
          <w:b/>
          <w:sz w:val="24"/>
          <w:szCs w:val="24"/>
        </w:rPr>
      </w:pPr>
      <w:r w:rsidRPr="0088316F">
        <w:rPr>
          <w:rFonts w:ascii="Times New Roman" w:hAnsi="Times New Roman" w:cs="Times New Roman"/>
          <w:b/>
          <w:sz w:val="24"/>
          <w:szCs w:val="24"/>
        </w:rPr>
        <w:t xml:space="preserve">Оценочный материал </w:t>
      </w:r>
    </w:p>
    <w:p w:rsidR="0088316F" w:rsidRPr="0088316F" w:rsidRDefault="0088316F" w:rsidP="0088316F">
      <w:pPr>
        <w:rPr>
          <w:rFonts w:ascii="Times New Roman" w:hAnsi="Times New Roman" w:cs="Times New Roman"/>
          <w:sz w:val="24"/>
          <w:szCs w:val="24"/>
        </w:rPr>
      </w:pPr>
      <w:r w:rsidRPr="0088316F">
        <w:rPr>
          <w:rFonts w:ascii="Times New Roman" w:hAnsi="Times New Roman" w:cs="Times New Roman"/>
          <w:sz w:val="24"/>
          <w:szCs w:val="24"/>
        </w:rPr>
        <w:t>Демоверсия полугодовой контрольной работы</w:t>
      </w:r>
    </w:p>
    <w:p w:rsidR="0088316F" w:rsidRPr="0088316F" w:rsidRDefault="0088316F" w:rsidP="0088316F">
      <w:pPr>
        <w:jc w:val="center"/>
        <w:rPr>
          <w:rFonts w:ascii="Times New Roman" w:hAnsi="Times New Roman"/>
          <w:b/>
          <w:sz w:val="24"/>
          <w:szCs w:val="24"/>
        </w:rPr>
      </w:pPr>
      <w:r w:rsidRPr="00806088">
        <w:rPr>
          <w:rFonts w:ascii="Times New Roman" w:hAnsi="Times New Roman"/>
          <w:b/>
          <w:sz w:val="24"/>
          <w:szCs w:val="24"/>
        </w:rPr>
        <w:t>Часть 1</w:t>
      </w:r>
    </w:p>
    <w:p w:rsidR="0088316F" w:rsidRDefault="0088316F" w:rsidP="0088316F">
      <w:pPr>
        <w:jc w:val="center"/>
        <w:rPr>
          <w:rFonts w:ascii="Times New Roman" w:hAnsi="Times New Roman"/>
          <w:b/>
          <w:i/>
          <w:sz w:val="24"/>
          <w:szCs w:val="24"/>
        </w:rPr>
      </w:pPr>
      <w:r w:rsidRPr="00806088">
        <w:rPr>
          <w:rFonts w:ascii="Times New Roman" w:hAnsi="Times New Roman"/>
          <w:b/>
          <w:i/>
          <w:sz w:val="24"/>
          <w:szCs w:val="24"/>
        </w:rPr>
        <w:t>К каждому из заданий 1-4 даны 4 варианта ответа, из которых только 1 правильный.</w:t>
      </w:r>
    </w:p>
    <w:p w:rsidR="0088316F" w:rsidRPr="006E3F09" w:rsidRDefault="0088316F" w:rsidP="0088316F">
      <w:pPr>
        <w:rPr>
          <w:rFonts w:ascii="Times New Roman" w:hAnsi="Times New Roman"/>
          <w:bCs/>
          <w:sz w:val="24"/>
          <w:szCs w:val="24"/>
        </w:rPr>
      </w:pPr>
      <w:r>
        <w:rPr>
          <w:rFonts w:ascii="Times New Roman" w:hAnsi="Times New Roman"/>
          <w:b/>
          <w:bCs/>
          <w:sz w:val="24"/>
          <w:szCs w:val="24"/>
        </w:rPr>
        <w:t xml:space="preserve">       </w:t>
      </w:r>
      <w:r w:rsidRPr="00445868">
        <w:rPr>
          <w:rFonts w:ascii="Times New Roman" w:hAnsi="Times New Roman"/>
          <w:b/>
          <w:bCs/>
          <w:sz w:val="24"/>
          <w:szCs w:val="24"/>
        </w:rPr>
        <w:t>1.</w:t>
      </w:r>
      <w:r w:rsidRPr="006E3F09">
        <w:rPr>
          <w:rFonts w:ascii="Times New Roman" w:hAnsi="Times New Roman"/>
          <w:bCs/>
          <w:sz w:val="24"/>
          <w:szCs w:val="24"/>
        </w:rPr>
        <w:t>Самая высокая точка небесной сферы называется …</w:t>
      </w:r>
    </w:p>
    <w:p w:rsidR="0088316F" w:rsidRPr="006E3F09" w:rsidRDefault="0088316F" w:rsidP="0088316F">
      <w:pPr>
        <w:spacing w:line="240" w:lineRule="auto"/>
        <w:ind w:left="708"/>
        <w:rPr>
          <w:rFonts w:ascii="Times New Roman" w:hAnsi="Times New Roman"/>
          <w:sz w:val="24"/>
          <w:szCs w:val="24"/>
        </w:rPr>
      </w:pPr>
      <w:r w:rsidRPr="006E3F09">
        <w:rPr>
          <w:rFonts w:ascii="Times New Roman" w:hAnsi="Times New Roman"/>
          <w:sz w:val="24"/>
          <w:szCs w:val="24"/>
        </w:rPr>
        <w:t>А) точка севера.</w:t>
      </w:r>
    </w:p>
    <w:p w:rsidR="0088316F" w:rsidRPr="006E3F09" w:rsidRDefault="0088316F" w:rsidP="0088316F">
      <w:pPr>
        <w:spacing w:line="240" w:lineRule="auto"/>
        <w:ind w:left="708"/>
        <w:rPr>
          <w:rFonts w:ascii="Times New Roman" w:hAnsi="Times New Roman"/>
          <w:sz w:val="24"/>
          <w:szCs w:val="24"/>
        </w:rPr>
      </w:pPr>
      <w:r w:rsidRPr="006E3F09">
        <w:rPr>
          <w:rFonts w:ascii="Times New Roman" w:hAnsi="Times New Roman"/>
          <w:sz w:val="24"/>
          <w:szCs w:val="24"/>
        </w:rPr>
        <w:t>Б) зенит.</w:t>
      </w:r>
    </w:p>
    <w:p w:rsidR="0088316F" w:rsidRPr="006E3F09" w:rsidRDefault="0088316F" w:rsidP="0088316F">
      <w:pPr>
        <w:spacing w:line="240" w:lineRule="auto"/>
        <w:ind w:left="708"/>
        <w:rPr>
          <w:rFonts w:ascii="Times New Roman" w:hAnsi="Times New Roman"/>
          <w:sz w:val="24"/>
          <w:szCs w:val="24"/>
        </w:rPr>
      </w:pPr>
      <w:r w:rsidRPr="006E3F09">
        <w:rPr>
          <w:rFonts w:ascii="Times New Roman" w:hAnsi="Times New Roman"/>
          <w:sz w:val="24"/>
          <w:szCs w:val="24"/>
        </w:rPr>
        <w:t>В) надир.</w:t>
      </w:r>
    </w:p>
    <w:p w:rsidR="0088316F" w:rsidRDefault="0088316F" w:rsidP="0088316F">
      <w:pPr>
        <w:spacing w:line="240" w:lineRule="auto"/>
        <w:ind w:left="708"/>
        <w:rPr>
          <w:rFonts w:ascii="Times New Roman" w:hAnsi="Times New Roman"/>
          <w:b/>
          <w:i/>
          <w:sz w:val="24"/>
          <w:szCs w:val="24"/>
        </w:rPr>
      </w:pPr>
      <w:r w:rsidRPr="006E3F09">
        <w:rPr>
          <w:rFonts w:ascii="Times New Roman" w:hAnsi="Times New Roman"/>
          <w:sz w:val="24"/>
          <w:szCs w:val="24"/>
        </w:rPr>
        <w:t>Г) точка востока.</w:t>
      </w:r>
    </w:p>
    <w:p w:rsidR="0088316F" w:rsidRDefault="0088316F" w:rsidP="0088316F">
      <w:pPr>
        <w:rPr>
          <w:rFonts w:ascii="Times New Roman" w:hAnsi="Times New Roman"/>
          <w:noProof/>
          <w:sz w:val="24"/>
          <w:szCs w:val="24"/>
        </w:rPr>
      </w:pPr>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column">
              <wp:posOffset>7299960</wp:posOffset>
            </wp:positionH>
            <wp:positionV relativeFrom="paragraph">
              <wp:posOffset>59690</wp:posOffset>
            </wp:positionV>
            <wp:extent cx="885825" cy="8858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52983" t="266" r="26894" b="84831"/>
                    <a:stretch>
                      <a:fillRect/>
                    </a:stretch>
                  </pic:blipFill>
                  <pic:spPr bwMode="auto">
                    <a:xfrm>
                      <a:off x="0" y="0"/>
                      <a:ext cx="885825" cy="885825"/>
                    </a:xfrm>
                    <a:prstGeom prst="rect">
                      <a:avLst/>
                    </a:prstGeom>
                    <a:noFill/>
                    <a:ln w="9525">
                      <a:noFill/>
                      <a:miter lim="800000"/>
                      <a:headEnd/>
                      <a:tailEnd/>
                    </a:ln>
                  </pic:spPr>
                </pic:pic>
              </a:graphicData>
            </a:graphic>
          </wp:anchor>
        </w:drawing>
      </w:r>
      <w:r w:rsidRPr="00445868">
        <w:rPr>
          <w:rFonts w:ascii="Times New Roman" w:hAnsi="Times New Roman"/>
          <w:b/>
          <w:sz w:val="24"/>
          <w:szCs w:val="24"/>
        </w:rPr>
        <w:t xml:space="preserve">        2</w:t>
      </w:r>
      <w:r w:rsidRPr="00967084">
        <w:rPr>
          <w:rFonts w:ascii="Times New Roman" w:hAnsi="Times New Roman"/>
          <w:sz w:val="24"/>
          <w:szCs w:val="24"/>
        </w:rPr>
        <w:t>.</w:t>
      </w:r>
      <w:r w:rsidRPr="00967084">
        <w:rPr>
          <w:rFonts w:ascii="Times New Roman" w:hAnsi="Times New Roman"/>
          <w:noProof/>
          <w:sz w:val="24"/>
          <w:szCs w:val="24"/>
        </w:rPr>
        <w:t xml:space="preserve"> Как называется фаза Луны, изображенная на рисунке? В какое время суток Луна видна в этой фазе?</w:t>
      </w:r>
    </w:p>
    <w:p w:rsidR="0088316F" w:rsidRPr="00967084" w:rsidRDefault="0088316F" w:rsidP="0088316F">
      <w:pPr>
        <w:spacing w:after="120" w:line="240" w:lineRule="auto"/>
        <w:ind w:left="708"/>
        <w:jc w:val="both"/>
        <w:rPr>
          <w:rFonts w:ascii="Times New Roman" w:hAnsi="Times New Roman"/>
          <w:noProof/>
          <w:sz w:val="24"/>
          <w:szCs w:val="24"/>
        </w:rPr>
      </w:pPr>
      <w:r w:rsidRPr="00967084">
        <w:rPr>
          <w:rFonts w:ascii="Times New Roman" w:hAnsi="Times New Roman"/>
          <w:noProof/>
          <w:sz w:val="24"/>
          <w:szCs w:val="24"/>
        </w:rPr>
        <w:t>А) Первая четверть. Видна вечером.</w:t>
      </w:r>
      <w:r>
        <w:rPr>
          <w:rFonts w:ascii="Times New Roman" w:hAnsi="Times New Roman"/>
          <w:noProof/>
          <w:sz w:val="24"/>
          <w:szCs w:val="24"/>
        </w:rPr>
        <w:t xml:space="preserve"> </w:t>
      </w:r>
    </w:p>
    <w:p w:rsidR="0088316F" w:rsidRPr="00967084" w:rsidRDefault="0088316F" w:rsidP="0088316F">
      <w:pPr>
        <w:spacing w:after="120" w:line="240" w:lineRule="auto"/>
        <w:ind w:left="708"/>
        <w:jc w:val="both"/>
        <w:rPr>
          <w:rFonts w:ascii="Times New Roman" w:hAnsi="Times New Roman"/>
          <w:noProof/>
          <w:sz w:val="24"/>
          <w:szCs w:val="24"/>
        </w:rPr>
      </w:pPr>
      <w:r w:rsidRPr="00967084">
        <w:rPr>
          <w:rFonts w:ascii="Times New Roman" w:hAnsi="Times New Roman"/>
          <w:noProof/>
          <w:sz w:val="24"/>
          <w:szCs w:val="24"/>
        </w:rPr>
        <w:t>Б) Последняя четверть. Видна утром.</w:t>
      </w:r>
      <w:r>
        <w:rPr>
          <w:rFonts w:ascii="Times New Roman" w:hAnsi="Times New Roman"/>
          <w:noProof/>
          <w:sz w:val="24"/>
          <w:szCs w:val="24"/>
        </w:rPr>
        <w:t xml:space="preserve">     </w:t>
      </w:r>
    </w:p>
    <w:p w:rsidR="0088316F" w:rsidRPr="00967084" w:rsidRDefault="0088316F" w:rsidP="0088316F">
      <w:pPr>
        <w:spacing w:after="120" w:line="240" w:lineRule="auto"/>
        <w:ind w:left="708"/>
        <w:jc w:val="both"/>
        <w:rPr>
          <w:rFonts w:ascii="Times New Roman" w:hAnsi="Times New Roman"/>
          <w:noProof/>
          <w:sz w:val="24"/>
          <w:szCs w:val="24"/>
        </w:rPr>
      </w:pPr>
      <w:r w:rsidRPr="00967084">
        <w:rPr>
          <w:rFonts w:ascii="Times New Roman" w:hAnsi="Times New Roman"/>
          <w:noProof/>
          <w:sz w:val="24"/>
          <w:szCs w:val="24"/>
        </w:rPr>
        <w:t>В) Полулуние. Видна вечером.</w:t>
      </w:r>
      <w:r>
        <w:rPr>
          <w:rFonts w:ascii="Times New Roman" w:hAnsi="Times New Roman"/>
          <w:noProof/>
          <w:sz w:val="24"/>
          <w:szCs w:val="24"/>
        </w:rPr>
        <w:t xml:space="preserve">            </w:t>
      </w:r>
    </w:p>
    <w:p w:rsidR="0088316F" w:rsidRPr="00967084" w:rsidRDefault="0088316F" w:rsidP="0088316F">
      <w:pPr>
        <w:spacing w:line="240" w:lineRule="auto"/>
        <w:ind w:left="708"/>
        <w:rPr>
          <w:rFonts w:ascii="Times New Roman" w:hAnsi="Times New Roman"/>
          <w:sz w:val="24"/>
          <w:szCs w:val="24"/>
        </w:rPr>
      </w:pPr>
      <w:r w:rsidRPr="00967084">
        <w:rPr>
          <w:rFonts w:ascii="Times New Roman" w:hAnsi="Times New Roman"/>
          <w:noProof/>
          <w:sz w:val="24"/>
          <w:szCs w:val="24"/>
        </w:rPr>
        <w:t>Г)Полнолуние. Видна всю ночь.</w:t>
      </w:r>
    </w:p>
    <w:p w:rsidR="0088316F" w:rsidRPr="00967084" w:rsidRDefault="0088316F" w:rsidP="0088316F">
      <w:pPr>
        <w:spacing w:line="240" w:lineRule="auto"/>
        <w:ind w:left="426"/>
        <w:rPr>
          <w:rFonts w:ascii="Times New Roman" w:hAnsi="Times New Roman"/>
          <w:sz w:val="24"/>
          <w:szCs w:val="24"/>
        </w:rPr>
      </w:pPr>
      <w:r w:rsidRPr="00445868">
        <w:rPr>
          <w:rFonts w:ascii="Times New Roman" w:hAnsi="Times New Roman"/>
          <w:b/>
          <w:sz w:val="24"/>
          <w:szCs w:val="24"/>
        </w:rPr>
        <w:t>3.</w:t>
      </w:r>
      <w:r>
        <w:rPr>
          <w:rFonts w:ascii="Times New Roman" w:hAnsi="Times New Roman"/>
          <w:sz w:val="24"/>
          <w:szCs w:val="24"/>
        </w:rPr>
        <w:t xml:space="preserve"> </w:t>
      </w:r>
      <w:r w:rsidRPr="00967084">
        <w:rPr>
          <w:rFonts w:ascii="Times New Roman" w:hAnsi="Times New Roman"/>
          <w:sz w:val="24"/>
          <w:szCs w:val="24"/>
        </w:rPr>
        <w:t>Метеоры - это…</w:t>
      </w:r>
    </w:p>
    <w:p w:rsidR="0088316F" w:rsidRPr="00967084" w:rsidRDefault="0088316F" w:rsidP="0088316F">
      <w:pPr>
        <w:pStyle w:val="a8"/>
        <w:widowControl/>
        <w:numPr>
          <w:ilvl w:val="0"/>
          <w:numId w:val="13"/>
        </w:numPr>
        <w:autoSpaceDE/>
        <w:autoSpaceDN/>
        <w:adjustRightInd/>
        <w:spacing w:line="240" w:lineRule="auto"/>
        <w:rPr>
          <w:sz w:val="24"/>
          <w:szCs w:val="24"/>
        </w:rPr>
      </w:pPr>
      <w:r w:rsidRPr="00967084">
        <w:rPr>
          <w:sz w:val="24"/>
          <w:szCs w:val="24"/>
        </w:rPr>
        <w:t>…твёрдые тела из межпланетного пространства, упавшие на поверхность Земли.</w:t>
      </w:r>
    </w:p>
    <w:p w:rsidR="0088316F" w:rsidRPr="00967084" w:rsidRDefault="0088316F" w:rsidP="0088316F">
      <w:pPr>
        <w:pStyle w:val="a8"/>
        <w:widowControl/>
        <w:numPr>
          <w:ilvl w:val="0"/>
          <w:numId w:val="13"/>
        </w:numPr>
        <w:autoSpaceDE/>
        <w:autoSpaceDN/>
        <w:adjustRightInd/>
        <w:spacing w:line="240" w:lineRule="auto"/>
        <w:rPr>
          <w:sz w:val="24"/>
          <w:szCs w:val="24"/>
        </w:rPr>
      </w:pPr>
      <w:r w:rsidRPr="00967084">
        <w:rPr>
          <w:sz w:val="24"/>
          <w:szCs w:val="24"/>
        </w:rPr>
        <w:t>...вспыхивающие в земной атмосфере мельчайшие твердые частицы, которые вторгаются в неё извне с огромной скоростью.</w:t>
      </w:r>
    </w:p>
    <w:p w:rsidR="0088316F" w:rsidRPr="00967084" w:rsidRDefault="0088316F" w:rsidP="0088316F">
      <w:pPr>
        <w:pStyle w:val="a8"/>
        <w:widowControl/>
        <w:numPr>
          <w:ilvl w:val="0"/>
          <w:numId w:val="13"/>
        </w:numPr>
        <w:autoSpaceDE/>
        <w:autoSpaceDN/>
        <w:adjustRightInd/>
        <w:spacing w:line="240" w:lineRule="auto"/>
        <w:rPr>
          <w:sz w:val="24"/>
          <w:szCs w:val="24"/>
        </w:rPr>
      </w:pPr>
      <w:r w:rsidRPr="00967084">
        <w:rPr>
          <w:sz w:val="24"/>
          <w:szCs w:val="24"/>
        </w:rPr>
        <w:t>…небольшие космические тела, вращающиеся вокруг Солнца.</w:t>
      </w:r>
    </w:p>
    <w:p w:rsidR="0088316F" w:rsidRPr="00967084" w:rsidRDefault="0088316F" w:rsidP="0088316F">
      <w:pPr>
        <w:pStyle w:val="a8"/>
        <w:widowControl/>
        <w:numPr>
          <w:ilvl w:val="0"/>
          <w:numId w:val="13"/>
        </w:numPr>
        <w:autoSpaceDE/>
        <w:autoSpaceDN/>
        <w:adjustRightInd/>
        <w:spacing w:line="240" w:lineRule="auto"/>
        <w:rPr>
          <w:sz w:val="24"/>
          <w:szCs w:val="24"/>
        </w:rPr>
      </w:pPr>
      <w:r w:rsidRPr="00967084">
        <w:rPr>
          <w:sz w:val="24"/>
          <w:szCs w:val="24"/>
        </w:rPr>
        <w:t>…рой образованный распавшейся кометой, обращающийся вокруг Солнца с постоянным периодом.</w:t>
      </w:r>
    </w:p>
    <w:p w:rsidR="0088316F" w:rsidRPr="00A60A82" w:rsidRDefault="0088316F" w:rsidP="0088316F">
      <w:pPr>
        <w:spacing w:line="240" w:lineRule="auto"/>
        <w:ind w:left="426"/>
        <w:jc w:val="both"/>
        <w:rPr>
          <w:rFonts w:ascii="Times New Roman" w:hAnsi="Times New Roman"/>
          <w:sz w:val="24"/>
          <w:szCs w:val="24"/>
        </w:rPr>
      </w:pPr>
      <w:r w:rsidRPr="00445868">
        <w:rPr>
          <w:rFonts w:ascii="Times New Roman" w:hAnsi="Times New Roman"/>
          <w:b/>
          <w:sz w:val="24"/>
          <w:szCs w:val="24"/>
        </w:rPr>
        <w:t>4.</w:t>
      </w:r>
      <w:r>
        <w:rPr>
          <w:rFonts w:ascii="Times New Roman" w:hAnsi="Times New Roman"/>
          <w:sz w:val="24"/>
          <w:szCs w:val="24"/>
        </w:rPr>
        <w:t xml:space="preserve"> </w:t>
      </w:r>
      <w:r w:rsidRPr="00A60A82">
        <w:rPr>
          <w:rFonts w:ascii="Times New Roman" w:hAnsi="Times New Roman"/>
          <w:sz w:val="24"/>
          <w:szCs w:val="24"/>
        </w:rPr>
        <w:t xml:space="preserve">Укажите планеты земной группы. </w:t>
      </w:r>
    </w:p>
    <w:p w:rsidR="0088316F" w:rsidRPr="00A60A82" w:rsidRDefault="0088316F" w:rsidP="0088316F">
      <w:pPr>
        <w:pStyle w:val="a8"/>
        <w:widowControl/>
        <w:numPr>
          <w:ilvl w:val="0"/>
          <w:numId w:val="10"/>
        </w:numPr>
        <w:autoSpaceDE/>
        <w:autoSpaceDN/>
        <w:adjustRightInd/>
        <w:spacing w:line="240" w:lineRule="auto"/>
        <w:rPr>
          <w:sz w:val="24"/>
          <w:szCs w:val="24"/>
        </w:rPr>
      </w:pPr>
      <w:r w:rsidRPr="00A60A82">
        <w:rPr>
          <w:sz w:val="24"/>
          <w:szCs w:val="24"/>
        </w:rPr>
        <w:t>Меркурий, Венера, Земля, Марс.</w:t>
      </w:r>
    </w:p>
    <w:p w:rsidR="0088316F" w:rsidRPr="00A60A82" w:rsidRDefault="0088316F" w:rsidP="0088316F">
      <w:pPr>
        <w:pStyle w:val="a8"/>
        <w:widowControl/>
        <w:numPr>
          <w:ilvl w:val="0"/>
          <w:numId w:val="10"/>
        </w:numPr>
        <w:autoSpaceDE/>
        <w:autoSpaceDN/>
        <w:adjustRightInd/>
        <w:spacing w:line="240" w:lineRule="auto"/>
        <w:rPr>
          <w:sz w:val="24"/>
          <w:szCs w:val="24"/>
        </w:rPr>
      </w:pPr>
      <w:r w:rsidRPr="00A60A82">
        <w:rPr>
          <w:sz w:val="24"/>
          <w:szCs w:val="24"/>
        </w:rPr>
        <w:t>Юпитер, Сатурн, Уран, Нептун.</w:t>
      </w:r>
    </w:p>
    <w:p w:rsidR="0088316F" w:rsidRPr="00A60A82" w:rsidRDefault="0088316F" w:rsidP="0088316F">
      <w:pPr>
        <w:pStyle w:val="a8"/>
        <w:widowControl/>
        <w:numPr>
          <w:ilvl w:val="0"/>
          <w:numId w:val="10"/>
        </w:numPr>
        <w:autoSpaceDE/>
        <w:autoSpaceDN/>
        <w:adjustRightInd/>
        <w:spacing w:line="240" w:lineRule="auto"/>
        <w:rPr>
          <w:sz w:val="24"/>
          <w:szCs w:val="24"/>
        </w:rPr>
      </w:pPr>
      <w:r w:rsidRPr="00A60A82">
        <w:rPr>
          <w:sz w:val="24"/>
          <w:szCs w:val="24"/>
        </w:rPr>
        <w:t>Венера, Земля, Юпитер, Сатурн.</w:t>
      </w:r>
    </w:p>
    <w:p w:rsidR="0088316F" w:rsidRPr="00A60A82" w:rsidRDefault="0088316F" w:rsidP="0088316F">
      <w:pPr>
        <w:pStyle w:val="a8"/>
        <w:widowControl/>
        <w:numPr>
          <w:ilvl w:val="0"/>
          <w:numId w:val="10"/>
        </w:numPr>
        <w:autoSpaceDE/>
        <w:autoSpaceDN/>
        <w:adjustRightInd/>
        <w:spacing w:line="240" w:lineRule="auto"/>
        <w:rPr>
          <w:sz w:val="24"/>
          <w:szCs w:val="24"/>
        </w:rPr>
      </w:pPr>
      <w:r w:rsidRPr="00A60A82">
        <w:rPr>
          <w:sz w:val="24"/>
          <w:szCs w:val="24"/>
        </w:rPr>
        <w:t>Земля, Марс, Юпитер, Сатурн.</w:t>
      </w:r>
    </w:p>
    <w:p w:rsidR="0088316F" w:rsidRPr="00BD23A1" w:rsidRDefault="0088316F" w:rsidP="0088316F">
      <w:pPr>
        <w:jc w:val="center"/>
        <w:rPr>
          <w:rFonts w:ascii="Times New Roman" w:hAnsi="Times New Roman"/>
          <w:b/>
          <w:i/>
          <w:sz w:val="24"/>
          <w:szCs w:val="24"/>
        </w:rPr>
      </w:pPr>
      <w:r w:rsidRPr="00806088">
        <w:rPr>
          <w:rFonts w:ascii="Times New Roman" w:hAnsi="Times New Roman"/>
          <w:b/>
          <w:sz w:val="24"/>
          <w:szCs w:val="24"/>
        </w:rPr>
        <w:t>Часть 2</w:t>
      </w:r>
    </w:p>
    <w:p w:rsidR="0088316F" w:rsidRPr="0088316F" w:rsidRDefault="0088316F" w:rsidP="0088316F">
      <w:pPr>
        <w:spacing w:line="240" w:lineRule="auto"/>
        <w:jc w:val="center"/>
        <w:rPr>
          <w:rFonts w:ascii="Times New Roman" w:hAnsi="Times New Roman"/>
          <w:b/>
          <w:i/>
          <w:sz w:val="24"/>
          <w:szCs w:val="24"/>
        </w:rPr>
      </w:pPr>
      <w:r w:rsidRPr="00806088">
        <w:rPr>
          <w:rFonts w:ascii="Times New Roman" w:hAnsi="Times New Roman"/>
          <w:b/>
          <w:i/>
          <w:sz w:val="24"/>
          <w:szCs w:val="24"/>
        </w:rPr>
        <w:t xml:space="preserve">При выполнении заданий с кратким ответом (задания 5-8) необходимо записать </w:t>
      </w:r>
    </w:p>
    <w:p w:rsidR="0088316F" w:rsidRDefault="0088316F" w:rsidP="0088316F">
      <w:pPr>
        <w:spacing w:line="240" w:lineRule="auto"/>
        <w:rPr>
          <w:rFonts w:ascii="Times New Roman" w:hAnsi="Times New Roman"/>
          <w:b/>
          <w:i/>
          <w:sz w:val="24"/>
          <w:szCs w:val="24"/>
        </w:rPr>
      </w:pPr>
      <w:r w:rsidRPr="00806088">
        <w:rPr>
          <w:rFonts w:ascii="Times New Roman" w:hAnsi="Times New Roman"/>
          <w:b/>
          <w:i/>
          <w:sz w:val="24"/>
          <w:szCs w:val="24"/>
        </w:rPr>
        <w:t>номер вопроса и последовательность цифр – номера выбранных ответов.</w:t>
      </w:r>
    </w:p>
    <w:p w:rsidR="0088316F" w:rsidRDefault="0088316F" w:rsidP="0088316F">
      <w:pPr>
        <w:tabs>
          <w:tab w:val="num" w:pos="709"/>
        </w:tabs>
        <w:spacing w:line="240" w:lineRule="auto"/>
        <w:ind w:left="426"/>
        <w:jc w:val="both"/>
        <w:rPr>
          <w:rFonts w:ascii="Times New Roman" w:hAnsi="Times New Roman"/>
          <w:sz w:val="24"/>
          <w:szCs w:val="24"/>
        </w:rPr>
      </w:pPr>
      <w:r w:rsidRPr="00445868">
        <w:rPr>
          <w:rFonts w:ascii="Times New Roman" w:hAnsi="Times New Roman"/>
          <w:b/>
          <w:sz w:val="24"/>
          <w:szCs w:val="24"/>
        </w:rPr>
        <w:t>5.</w:t>
      </w:r>
      <w:r>
        <w:rPr>
          <w:rFonts w:ascii="Times New Roman" w:hAnsi="Times New Roman"/>
          <w:sz w:val="24"/>
          <w:szCs w:val="24"/>
        </w:rPr>
        <w:t xml:space="preserve"> </w:t>
      </w:r>
      <w:r w:rsidRPr="00A60A82">
        <w:rPr>
          <w:rFonts w:ascii="Times New Roman" w:hAnsi="Times New Roman"/>
          <w:sz w:val="24"/>
          <w:szCs w:val="24"/>
        </w:rPr>
        <w:t xml:space="preserve">Что собой представляют лунные моря, цирки и кратеры? К каждой позиции первого столбца подберите позицию из второго столбца. </w:t>
      </w:r>
    </w:p>
    <w:p w:rsidR="0088316F" w:rsidRPr="00A60A82" w:rsidRDefault="0088316F" w:rsidP="0088316F">
      <w:pPr>
        <w:tabs>
          <w:tab w:val="num" w:pos="709"/>
        </w:tabs>
        <w:spacing w:line="240" w:lineRule="auto"/>
        <w:ind w:left="426"/>
        <w:jc w:val="both"/>
        <w:rPr>
          <w:rFonts w:ascii="Times New Roman" w:hAnsi="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549"/>
      </w:tblGrid>
      <w:tr w:rsidR="0088316F" w:rsidRPr="00A60A82" w:rsidTr="00220039">
        <w:tc>
          <w:tcPr>
            <w:tcW w:w="4596" w:type="dxa"/>
          </w:tcPr>
          <w:p w:rsidR="0088316F" w:rsidRPr="00A60A82" w:rsidRDefault="0088316F" w:rsidP="0088316F">
            <w:pPr>
              <w:pStyle w:val="a8"/>
              <w:widowControl/>
              <w:numPr>
                <w:ilvl w:val="0"/>
                <w:numId w:val="9"/>
              </w:numPr>
              <w:autoSpaceDE/>
              <w:autoSpaceDN/>
              <w:adjustRightInd/>
              <w:spacing w:line="240" w:lineRule="auto"/>
              <w:rPr>
                <w:sz w:val="24"/>
                <w:szCs w:val="24"/>
              </w:rPr>
            </w:pPr>
            <w:r w:rsidRPr="00A60A82">
              <w:rPr>
                <w:sz w:val="24"/>
                <w:szCs w:val="24"/>
              </w:rPr>
              <w:t>Синодический месяц – это…</w:t>
            </w:r>
          </w:p>
          <w:p w:rsidR="0088316F" w:rsidRPr="00A60A82" w:rsidRDefault="0088316F" w:rsidP="0088316F">
            <w:pPr>
              <w:pStyle w:val="a8"/>
              <w:widowControl/>
              <w:numPr>
                <w:ilvl w:val="0"/>
                <w:numId w:val="9"/>
              </w:numPr>
              <w:autoSpaceDE/>
              <w:autoSpaceDN/>
              <w:adjustRightInd/>
              <w:spacing w:line="240" w:lineRule="auto"/>
              <w:rPr>
                <w:sz w:val="24"/>
                <w:szCs w:val="24"/>
              </w:rPr>
            </w:pPr>
            <w:r w:rsidRPr="00A60A82">
              <w:rPr>
                <w:sz w:val="24"/>
                <w:szCs w:val="24"/>
              </w:rPr>
              <w:t xml:space="preserve">Лунные сутки – это… </w:t>
            </w:r>
          </w:p>
        </w:tc>
        <w:tc>
          <w:tcPr>
            <w:tcW w:w="4549" w:type="dxa"/>
          </w:tcPr>
          <w:p w:rsidR="0088316F" w:rsidRPr="00A60A82" w:rsidRDefault="0088316F" w:rsidP="00220039">
            <w:pPr>
              <w:pStyle w:val="a8"/>
              <w:widowControl/>
              <w:autoSpaceDE/>
              <w:autoSpaceDN/>
              <w:adjustRightInd/>
              <w:spacing w:line="240" w:lineRule="auto"/>
              <w:ind w:left="0" w:firstLine="0"/>
              <w:rPr>
                <w:sz w:val="24"/>
                <w:szCs w:val="24"/>
              </w:rPr>
            </w:pPr>
            <w:r>
              <w:rPr>
                <w:sz w:val="24"/>
                <w:szCs w:val="24"/>
              </w:rPr>
              <w:t>А)</w:t>
            </w:r>
            <w:r w:rsidRPr="00A60A82">
              <w:rPr>
                <w:sz w:val="24"/>
                <w:szCs w:val="24"/>
              </w:rPr>
              <w:t xml:space="preserve"> …период обращения Луны вокруг Солнца.</w:t>
            </w:r>
          </w:p>
          <w:p w:rsidR="0088316F" w:rsidRPr="00A60A82" w:rsidRDefault="0088316F" w:rsidP="00220039">
            <w:pPr>
              <w:pStyle w:val="a8"/>
              <w:widowControl/>
              <w:autoSpaceDE/>
              <w:autoSpaceDN/>
              <w:adjustRightInd/>
              <w:spacing w:line="240" w:lineRule="auto"/>
              <w:ind w:left="0" w:firstLine="0"/>
              <w:rPr>
                <w:sz w:val="24"/>
                <w:szCs w:val="24"/>
              </w:rPr>
            </w:pPr>
            <w:r>
              <w:rPr>
                <w:sz w:val="24"/>
                <w:szCs w:val="24"/>
              </w:rPr>
              <w:lastRenderedPageBreak/>
              <w:t>Б)</w:t>
            </w:r>
            <w:r w:rsidRPr="00A60A82">
              <w:rPr>
                <w:sz w:val="24"/>
                <w:szCs w:val="24"/>
              </w:rPr>
              <w:t>…период обращения Луны вокруг своей оси.</w:t>
            </w:r>
          </w:p>
          <w:p w:rsidR="0088316F" w:rsidRPr="00A60A82" w:rsidRDefault="0088316F" w:rsidP="00220039">
            <w:pPr>
              <w:pStyle w:val="a8"/>
              <w:widowControl/>
              <w:autoSpaceDE/>
              <w:autoSpaceDN/>
              <w:adjustRightInd/>
              <w:spacing w:line="240" w:lineRule="auto"/>
              <w:ind w:left="0" w:firstLine="0"/>
              <w:rPr>
                <w:sz w:val="24"/>
                <w:szCs w:val="24"/>
              </w:rPr>
            </w:pPr>
            <w:r>
              <w:rPr>
                <w:sz w:val="24"/>
                <w:szCs w:val="24"/>
              </w:rPr>
              <w:t>В)</w:t>
            </w:r>
            <w:r w:rsidRPr="00A60A82">
              <w:rPr>
                <w:sz w:val="24"/>
                <w:szCs w:val="24"/>
              </w:rPr>
              <w:t>…промежуток времени между двумя последовательными новолуниями.</w:t>
            </w:r>
          </w:p>
          <w:p w:rsidR="0088316F" w:rsidRPr="00A60A82" w:rsidRDefault="0088316F" w:rsidP="00220039">
            <w:pPr>
              <w:pStyle w:val="a8"/>
              <w:widowControl/>
              <w:autoSpaceDE/>
              <w:autoSpaceDN/>
              <w:adjustRightInd/>
              <w:spacing w:line="240" w:lineRule="auto"/>
              <w:ind w:left="0" w:firstLine="0"/>
              <w:rPr>
                <w:sz w:val="24"/>
                <w:szCs w:val="24"/>
              </w:rPr>
            </w:pPr>
            <w:r>
              <w:rPr>
                <w:sz w:val="24"/>
                <w:szCs w:val="24"/>
              </w:rPr>
              <w:t>Г)</w:t>
            </w:r>
            <w:r w:rsidRPr="00A60A82">
              <w:rPr>
                <w:sz w:val="24"/>
                <w:szCs w:val="24"/>
              </w:rPr>
              <w:t xml:space="preserve">…период обращения Луны вокруг Земли. </w:t>
            </w:r>
          </w:p>
          <w:p w:rsidR="0088316F" w:rsidRPr="00A60A82" w:rsidRDefault="0088316F" w:rsidP="00220039">
            <w:pPr>
              <w:pStyle w:val="a8"/>
              <w:spacing w:line="240" w:lineRule="auto"/>
              <w:ind w:left="1146"/>
              <w:rPr>
                <w:sz w:val="24"/>
                <w:szCs w:val="24"/>
              </w:rPr>
            </w:pPr>
          </w:p>
        </w:tc>
      </w:tr>
    </w:tbl>
    <w:p w:rsidR="0088316F" w:rsidRDefault="0088316F" w:rsidP="0088316F">
      <w:pPr>
        <w:spacing w:after="120" w:line="240" w:lineRule="auto"/>
        <w:ind w:left="35"/>
        <w:rPr>
          <w:rFonts w:ascii="Times New Roman" w:hAnsi="Times New Roman"/>
          <w:sz w:val="24"/>
          <w:szCs w:val="24"/>
        </w:rPr>
      </w:pPr>
      <w:r>
        <w:rPr>
          <w:rFonts w:ascii="Times New Roman" w:hAnsi="Times New Roman"/>
          <w:sz w:val="24"/>
          <w:szCs w:val="24"/>
        </w:rPr>
        <w:lastRenderedPageBreak/>
        <w:t xml:space="preserve">        </w:t>
      </w:r>
    </w:p>
    <w:p w:rsidR="0088316F" w:rsidRDefault="0088316F" w:rsidP="0088316F">
      <w:pPr>
        <w:spacing w:after="120" w:line="240" w:lineRule="auto"/>
        <w:ind w:left="35"/>
        <w:rPr>
          <w:rFonts w:ascii="Times New Roman" w:hAnsi="Times New Roman"/>
          <w:sz w:val="24"/>
          <w:szCs w:val="24"/>
        </w:rPr>
      </w:pPr>
      <w:r>
        <w:rPr>
          <w:rFonts w:ascii="Times New Roman" w:hAnsi="Times New Roman"/>
          <w:sz w:val="24"/>
          <w:szCs w:val="24"/>
        </w:rPr>
        <w:t xml:space="preserve">    </w:t>
      </w:r>
      <w:r w:rsidRPr="00445868">
        <w:rPr>
          <w:rFonts w:ascii="Times New Roman" w:hAnsi="Times New Roman"/>
          <w:b/>
          <w:sz w:val="24"/>
          <w:szCs w:val="24"/>
        </w:rPr>
        <w:t>6</w:t>
      </w:r>
      <w:r>
        <w:rPr>
          <w:rFonts w:ascii="Times New Roman" w:hAnsi="Times New Roman"/>
          <w:sz w:val="24"/>
          <w:szCs w:val="24"/>
        </w:rPr>
        <w:t xml:space="preserve">. </w:t>
      </w:r>
      <w:r w:rsidRPr="00806088">
        <w:rPr>
          <w:rFonts w:ascii="Times New Roman" w:hAnsi="Times New Roman"/>
          <w:sz w:val="24"/>
          <w:szCs w:val="24"/>
        </w:rPr>
        <w:t xml:space="preserve">Расположите астрономические величины в порядке их </w:t>
      </w:r>
      <w:r w:rsidRPr="00806088">
        <w:rPr>
          <w:rFonts w:ascii="Times New Roman" w:hAnsi="Times New Roman"/>
          <w:b/>
          <w:i/>
          <w:sz w:val="24"/>
          <w:szCs w:val="24"/>
        </w:rPr>
        <w:t>возрастания</w:t>
      </w:r>
      <w:r w:rsidRPr="00806088">
        <w:rPr>
          <w:rFonts w:ascii="Times New Roman" w:hAnsi="Times New Roman"/>
          <w:sz w:val="24"/>
          <w:szCs w:val="24"/>
        </w:rPr>
        <w:t>. Запишите в получившуюся</w:t>
      </w:r>
      <w:r>
        <w:rPr>
          <w:rFonts w:ascii="Times New Roman" w:hAnsi="Times New Roman"/>
          <w:sz w:val="24"/>
          <w:szCs w:val="24"/>
        </w:rPr>
        <w:t xml:space="preserve"> </w:t>
      </w:r>
      <w:r w:rsidRPr="00806088">
        <w:rPr>
          <w:rFonts w:ascii="Times New Roman" w:hAnsi="Times New Roman"/>
          <w:sz w:val="24"/>
          <w:szCs w:val="24"/>
        </w:rPr>
        <w:t>последовательность цифр ответа.</w:t>
      </w:r>
    </w:p>
    <w:p w:rsidR="0088316F" w:rsidRPr="00806088" w:rsidRDefault="0088316F" w:rsidP="0088316F">
      <w:pPr>
        <w:spacing w:after="120" w:line="240" w:lineRule="auto"/>
        <w:rPr>
          <w:rFonts w:ascii="Times New Roman" w:hAnsi="Times New Roman"/>
          <w:sz w:val="24"/>
          <w:szCs w:val="24"/>
        </w:rPr>
      </w:pPr>
      <w:r w:rsidRPr="00806088">
        <w:rPr>
          <w:rFonts w:ascii="Times New Roman" w:hAnsi="Times New Roman"/>
          <w:sz w:val="24"/>
          <w:szCs w:val="24"/>
        </w:rPr>
        <w:t>1) 200 а.е.</w:t>
      </w:r>
      <w:r>
        <w:rPr>
          <w:rFonts w:ascii="Times New Roman" w:hAnsi="Times New Roman"/>
          <w:sz w:val="24"/>
          <w:szCs w:val="24"/>
        </w:rPr>
        <w:t xml:space="preserve">   </w:t>
      </w:r>
      <w:r w:rsidRPr="00806088">
        <w:rPr>
          <w:rFonts w:ascii="Times New Roman" w:hAnsi="Times New Roman"/>
          <w:sz w:val="24"/>
          <w:szCs w:val="24"/>
        </w:rPr>
        <w:t>2)12пк</w:t>
      </w:r>
      <w:r>
        <w:rPr>
          <w:rFonts w:ascii="Times New Roman" w:hAnsi="Times New Roman"/>
          <w:sz w:val="24"/>
          <w:szCs w:val="24"/>
        </w:rPr>
        <w:t xml:space="preserve">        </w:t>
      </w:r>
      <w:r w:rsidRPr="00806088">
        <w:rPr>
          <w:rFonts w:ascii="Times New Roman" w:hAnsi="Times New Roman"/>
          <w:sz w:val="24"/>
          <w:szCs w:val="24"/>
        </w:rPr>
        <w:t>3) 500 000 000 км</w:t>
      </w:r>
      <w:r>
        <w:rPr>
          <w:rFonts w:ascii="Times New Roman" w:hAnsi="Times New Roman"/>
          <w:sz w:val="24"/>
          <w:szCs w:val="24"/>
        </w:rPr>
        <w:t xml:space="preserve">        </w:t>
      </w:r>
      <w:r w:rsidRPr="00806088">
        <w:rPr>
          <w:rFonts w:ascii="Times New Roman" w:hAnsi="Times New Roman"/>
          <w:sz w:val="24"/>
          <w:szCs w:val="24"/>
        </w:rPr>
        <w:t>4) 5 св. лет</w:t>
      </w:r>
    </w:p>
    <w:p w:rsidR="0088316F" w:rsidRDefault="0088316F" w:rsidP="0088316F">
      <w:pPr>
        <w:spacing w:line="240" w:lineRule="auto"/>
        <w:ind w:left="426"/>
        <w:jc w:val="both"/>
        <w:rPr>
          <w:rFonts w:ascii="Times New Roman" w:hAnsi="Times New Roman"/>
          <w:sz w:val="24"/>
          <w:szCs w:val="24"/>
        </w:rPr>
      </w:pPr>
      <w:r w:rsidRPr="00445868">
        <w:rPr>
          <w:rFonts w:ascii="Times New Roman" w:hAnsi="Times New Roman"/>
          <w:b/>
          <w:sz w:val="24"/>
          <w:szCs w:val="24"/>
        </w:rPr>
        <w:t>7.</w:t>
      </w:r>
      <w:r>
        <w:rPr>
          <w:rFonts w:ascii="Times New Roman" w:hAnsi="Times New Roman"/>
          <w:sz w:val="24"/>
          <w:szCs w:val="24"/>
        </w:rPr>
        <w:t xml:space="preserve"> </w:t>
      </w:r>
      <w:r w:rsidRPr="00A60A82">
        <w:rPr>
          <w:rFonts w:ascii="Times New Roman" w:hAnsi="Times New Roman"/>
          <w:sz w:val="24"/>
          <w:szCs w:val="24"/>
        </w:rPr>
        <w:t xml:space="preserve">Название какого небесного тела переводится с греческого как ... К каждой позиции первого столбца подберите позицию из второго столбца. </w:t>
      </w:r>
    </w:p>
    <w:p w:rsidR="0088316F" w:rsidRPr="00A60A82" w:rsidRDefault="0088316F" w:rsidP="0088316F">
      <w:pPr>
        <w:spacing w:line="240" w:lineRule="auto"/>
        <w:ind w:left="426"/>
        <w:jc w:val="both"/>
        <w:rPr>
          <w:rFonts w:ascii="Times New Roman" w:hAnsi="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636"/>
      </w:tblGrid>
      <w:tr w:rsidR="0088316F" w:rsidRPr="00A60A82" w:rsidTr="00220039">
        <w:trPr>
          <w:trHeight w:val="415"/>
        </w:trPr>
        <w:tc>
          <w:tcPr>
            <w:tcW w:w="4509" w:type="dxa"/>
          </w:tcPr>
          <w:p w:rsidR="0088316F" w:rsidRPr="00A60A82" w:rsidRDefault="0088316F" w:rsidP="0088316F">
            <w:pPr>
              <w:pStyle w:val="a8"/>
              <w:widowControl/>
              <w:numPr>
                <w:ilvl w:val="0"/>
                <w:numId w:val="11"/>
              </w:numPr>
              <w:autoSpaceDE/>
              <w:autoSpaceDN/>
              <w:adjustRightInd/>
              <w:spacing w:line="240" w:lineRule="auto"/>
              <w:rPr>
                <w:sz w:val="24"/>
                <w:szCs w:val="24"/>
              </w:rPr>
            </w:pPr>
            <w:r w:rsidRPr="00A60A82">
              <w:rPr>
                <w:sz w:val="24"/>
                <w:szCs w:val="24"/>
              </w:rPr>
              <w:t>Метеор</w:t>
            </w:r>
          </w:p>
          <w:p w:rsidR="0088316F" w:rsidRPr="00A60A82" w:rsidRDefault="0088316F" w:rsidP="0088316F">
            <w:pPr>
              <w:pStyle w:val="a8"/>
              <w:widowControl/>
              <w:numPr>
                <w:ilvl w:val="0"/>
                <w:numId w:val="11"/>
              </w:numPr>
              <w:autoSpaceDE/>
              <w:autoSpaceDN/>
              <w:adjustRightInd/>
              <w:spacing w:line="240" w:lineRule="auto"/>
              <w:rPr>
                <w:sz w:val="24"/>
                <w:szCs w:val="24"/>
              </w:rPr>
            </w:pPr>
            <w:r w:rsidRPr="00A60A82">
              <w:rPr>
                <w:sz w:val="24"/>
                <w:szCs w:val="24"/>
              </w:rPr>
              <w:t xml:space="preserve">Астероид </w:t>
            </w:r>
          </w:p>
        </w:tc>
        <w:tc>
          <w:tcPr>
            <w:tcW w:w="4636" w:type="dxa"/>
          </w:tcPr>
          <w:p w:rsidR="0088316F" w:rsidRPr="00A60A82" w:rsidRDefault="0088316F" w:rsidP="0088316F">
            <w:pPr>
              <w:pStyle w:val="a8"/>
              <w:widowControl/>
              <w:numPr>
                <w:ilvl w:val="0"/>
                <w:numId w:val="12"/>
              </w:numPr>
              <w:autoSpaceDE/>
              <w:autoSpaceDN/>
              <w:adjustRightInd/>
              <w:spacing w:line="240" w:lineRule="auto"/>
              <w:rPr>
                <w:sz w:val="24"/>
                <w:szCs w:val="24"/>
              </w:rPr>
            </w:pPr>
            <w:r w:rsidRPr="00A60A82">
              <w:rPr>
                <w:sz w:val="24"/>
                <w:szCs w:val="24"/>
              </w:rPr>
              <w:t xml:space="preserve"> Волосатая</w:t>
            </w:r>
          </w:p>
          <w:p w:rsidR="0088316F" w:rsidRPr="00A60A82" w:rsidRDefault="0088316F" w:rsidP="0088316F">
            <w:pPr>
              <w:pStyle w:val="a8"/>
              <w:widowControl/>
              <w:numPr>
                <w:ilvl w:val="0"/>
                <w:numId w:val="12"/>
              </w:numPr>
              <w:autoSpaceDE/>
              <w:autoSpaceDN/>
              <w:adjustRightInd/>
              <w:spacing w:line="240" w:lineRule="auto"/>
              <w:rPr>
                <w:sz w:val="24"/>
                <w:szCs w:val="24"/>
              </w:rPr>
            </w:pPr>
            <w:r w:rsidRPr="00A60A82">
              <w:rPr>
                <w:sz w:val="24"/>
                <w:szCs w:val="24"/>
              </w:rPr>
              <w:t>Парящий в воздухе</w:t>
            </w:r>
          </w:p>
          <w:p w:rsidR="0088316F" w:rsidRPr="00A60A82" w:rsidRDefault="0088316F" w:rsidP="0088316F">
            <w:pPr>
              <w:pStyle w:val="a8"/>
              <w:widowControl/>
              <w:numPr>
                <w:ilvl w:val="0"/>
                <w:numId w:val="12"/>
              </w:numPr>
              <w:autoSpaceDE/>
              <w:autoSpaceDN/>
              <w:adjustRightInd/>
              <w:spacing w:line="240" w:lineRule="auto"/>
              <w:rPr>
                <w:sz w:val="24"/>
                <w:szCs w:val="24"/>
              </w:rPr>
            </w:pPr>
            <w:r w:rsidRPr="00A60A82">
              <w:rPr>
                <w:sz w:val="24"/>
                <w:szCs w:val="24"/>
              </w:rPr>
              <w:t xml:space="preserve">Звездоподобный </w:t>
            </w:r>
          </w:p>
          <w:p w:rsidR="0088316F" w:rsidRPr="00A60A82" w:rsidRDefault="0088316F" w:rsidP="0088316F">
            <w:pPr>
              <w:pStyle w:val="a8"/>
              <w:widowControl/>
              <w:numPr>
                <w:ilvl w:val="0"/>
                <w:numId w:val="12"/>
              </w:numPr>
              <w:autoSpaceDE/>
              <w:autoSpaceDN/>
              <w:adjustRightInd/>
              <w:spacing w:line="240" w:lineRule="auto"/>
              <w:rPr>
                <w:sz w:val="24"/>
                <w:szCs w:val="24"/>
              </w:rPr>
            </w:pPr>
            <w:r w:rsidRPr="00A60A82">
              <w:rPr>
                <w:sz w:val="24"/>
                <w:szCs w:val="24"/>
              </w:rPr>
              <w:t>Летящий</w:t>
            </w:r>
          </w:p>
        </w:tc>
      </w:tr>
    </w:tbl>
    <w:p w:rsidR="0088316F" w:rsidRDefault="0088316F" w:rsidP="0088316F">
      <w:pPr>
        <w:spacing w:after="120"/>
        <w:ind w:left="35"/>
        <w:jc w:val="both"/>
        <w:rPr>
          <w:rFonts w:ascii="Times New Roman" w:hAnsi="Times New Roman"/>
          <w:sz w:val="24"/>
          <w:szCs w:val="24"/>
        </w:rPr>
      </w:pPr>
      <w:r>
        <w:rPr>
          <w:sz w:val="20"/>
          <w:szCs w:val="20"/>
        </w:rPr>
        <w:t xml:space="preserve">    </w:t>
      </w:r>
      <w:r w:rsidRPr="00445868">
        <w:rPr>
          <w:rFonts w:ascii="Times New Roman" w:hAnsi="Times New Roman"/>
          <w:b/>
          <w:sz w:val="24"/>
          <w:szCs w:val="24"/>
        </w:rPr>
        <w:t xml:space="preserve">     8</w:t>
      </w:r>
      <w:r w:rsidRPr="00967084">
        <w:rPr>
          <w:rFonts w:ascii="Times New Roman" w:hAnsi="Times New Roman"/>
          <w:sz w:val="24"/>
          <w:szCs w:val="24"/>
        </w:rPr>
        <w:t>.С каким периодом обращалась бы вокруг Солнца Земля, если бы масса Солнца была вдвое больше? Ответ выразите в годах и округлите до десятых.</w:t>
      </w:r>
    </w:p>
    <w:p w:rsidR="0088316F" w:rsidRPr="00967084" w:rsidRDefault="0088316F" w:rsidP="0088316F">
      <w:pPr>
        <w:spacing w:after="120"/>
        <w:ind w:left="35"/>
        <w:jc w:val="both"/>
        <w:rPr>
          <w:rFonts w:ascii="Times New Roman" w:hAnsi="Times New Roman"/>
          <w:i/>
          <w:sz w:val="24"/>
          <w:szCs w:val="24"/>
        </w:rPr>
      </w:pPr>
      <w:r w:rsidRPr="00967084">
        <w:rPr>
          <w:rFonts w:ascii="Times New Roman" w:hAnsi="Times New Roman"/>
          <w:sz w:val="24"/>
          <w:szCs w:val="24"/>
        </w:rPr>
        <w:t>Ответ: ______________г</w:t>
      </w:r>
    </w:p>
    <w:p w:rsidR="0088316F" w:rsidRPr="00806088" w:rsidRDefault="0088316F" w:rsidP="0088316F">
      <w:pPr>
        <w:jc w:val="center"/>
        <w:rPr>
          <w:rFonts w:ascii="Times New Roman" w:hAnsi="Times New Roman"/>
          <w:b/>
          <w:sz w:val="24"/>
          <w:szCs w:val="24"/>
        </w:rPr>
      </w:pPr>
      <w:r w:rsidRPr="00806088">
        <w:rPr>
          <w:rFonts w:ascii="Times New Roman" w:hAnsi="Times New Roman"/>
          <w:b/>
          <w:sz w:val="24"/>
          <w:szCs w:val="24"/>
        </w:rPr>
        <w:t>Часть 3</w:t>
      </w:r>
    </w:p>
    <w:p w:rsidR="0088316F" w:rsidRPr="0088316F" w:rsidRDefault="0088316F" w:rsidP="0088316F">
      <w:pPr>
        <w:spacing w:line="240" w:lineRule="auto"/>
        <w:rPr>
          <w:rFonts w:ascii="Times New Roman" w:hAnsi="Times New Roman"/>
          <w:sz w:val="24"/>
          <w:szCs w:val="24"/>
        </w:rPr>
      </w:pPr>
      <w:r w:rsidRPr="00806088">
        <w:rPr>
          <w:rFonts w:ascii="Times New Roman" w:hAnsi="Times New Roman"/>
          <w:b/>
          <w:i/>
          <w:sz w:val="24"/>
          <w:szCs w:val="24"/>
        </w:rPr>
        <w:t xml:space="preserve">Для ответа на задания части 3 (задания 9-10) </w:t>
      </w:r>
      <w:r>
        <w:rPr>
          <w:rFonts w:ascii="Times New Roman" w:hAnsi="Times New Roman"/>
          <w:b/>
          <w:i/>
          <w:sz w:val="24"/>
          <w:szCs w:val="24"/>
        </w:rPr>
        <w:t>з</w:t>
      </w:r>
      <w:r w:rsidRPr="00806088">
        <w:rPr>
          <w:rFonts w:ascii="Times New Roman" w:hAnsi="Times New Roman"/>
          <w:b/>
          <w:i/>
          <w:sz w:val="24"/>
          <w:szCs w:val="24"/>
        </w:rPr>
        <w:t xml:space="preserve">апишите сначала номер задания, а </w:t>
      </w:r>
      <w:r>
        <w:rPr>
          <w:rFonts w:ascii="Times New Roman" w:hAnsi="Times New Roman"/>
          <w:b/>
          <w:i/>
          <w:sz w:val="24"/>
          <w:szCs w:val="24"/>
        </w:rPr>
        <w:t>затем развернутый ответ на него</w:t>
      </w:r>
      <w:r w:rsidRPr="00851575">
        <w:rPr>
          <w:rFonts w:ascii="Times New Roman" w:hAnsi="Times New Roman"/>
          <w:sz w:val="24"/>
          <w:szCs w:val="24"/>
        </w:rPr>
        <w:t>:</w:t>
      </w:r>
      <w:r>
        <w:rPr>
          <w:rFonts w:ascii="Times New Roman" w:hAnsi="Times New Roman"/>
          <w:sz w:val="24"/>
          <w:szCs w:val="24"/>
        </w:rPr>
        <w:t xml:space="preserve"> </w:t>
      </w:r>
    </w:p>
    <w:p w:rsidR="0088316F" w:rsidRDefault="0088316F" w:rsidP="0088316F">
      <w:pPr>
        <w:spacing w:line="240" w:lineRule="auto"/>
        <w:rPr>
          <w:rFonts w:ascii="Times New Roman" w:hAnsi="Times New Roman"/>
          <w:sz w:val="24"/>
          <w:szCs w:val="24"/>
        </w:rPr>
      </w:pPr>
      <w:r w:rsidRPr="00851575">
        <w:rPr>
          <w:rFonts w:ascii="Times New Roman" w:hAnsi="Times New Roman"/>
          <w:sz w:val="24"/>
          <w:szCs w:val="24"/>
        </w:rPr>
        <w:t>(необходимо записать полное решение, которое включает запись каткого условия задачи: дано; рисунок; запись формул, применение которых необходимо и достаточно для решения задачи; а также математические преобразования и расчеты, приводящие к числовому ответу).</w:t>
      </w:r>
    </w:p>
    <w:p w:rsidR="0088316F" w:rsidRPr="007551EB" w:rsidRDefault="0088316F" w:rsidP="0088316F">
      <w:pPr>
        <w:rPr>
          <w:rFonts w:ascii="Times New Roman" w:hAnsi="Times New Roman"/>
          <w:sz w:val="24"/>
          <w:szCs w:val="24"/>
        </w:rPr>
      </w:pPr>
      <w:r>
        <w:rPr>
          <w:rFonts w:ascii="Times New Roman" w:hAnsi="Times New Roman"/>
          <w:b/>
          <w:bCs/>
          <w:sz w:val="24"/>
          <w:szCs w:val="24"/>
        </w:rPr>
        <w:t xml:space="preserve">  9</w:t>
      </w:r>
      <w:r w:rsidRPr="007551EB">
        <w:rPr>
          <w:rFonts w:ascii="Times New Roman" w:hAnsi="Times New Roman"/>
          <w:b/>
          <w:bCs/>
          <w:sz w:val="24"/>
          <w:szCs w:val="24"/>
        </w:rPr>
        <w:t>.</w:t>
      </w:r>
      <w:r w:rsidRPr="007551EB">
        <w:rPr>
          <w:rFonts w:ascii="Times New Roman" w:hAnsi="Times New Roman"/>
          <w:sz w:val="24"/>
          <w:szCs w:val="24"/>
        </w:rPr>
        <w:t xml:space="preserve"> Вычислить массу Юпитера, зная, что его спутник Европа совершает оборот вокруг планеты за 3,55 суток, а большая полуось его орбиты 6,71∙10</w:t>
      </w:r>
      <w:r w:rsidRPr="007551EB">
        <w:rPr>
          <w:rFonts w:ascii="Times New Roman" w:hAnsi="Times New Roman"/>
          <w:sz w:val="24"/>
          <w:szCs w:val="24"/>
          <w:vertAlign w:val="superscript"/>
        </w:rPr>
        <w:t>5</w:t>
      </w:r>
      <w:r w:rsidRPr="007551EB">
        <w:rPr>
          <w:rFonts w:ascii="Times New Roman" w:hAnsi="Times New Roman"/>
          <w:sz w:val="24"/>
          <w:szCs w:val="24"/>
        </w:rPr>
        <w:t xml:space="preserve"> км.</w:t>
      </w:r>
    </w:p>
    <w:p w:rsidR="0088316F" w:rsidRDefault="0088316F" w:rsidP="0088316F">
      <w:pPr>
        <w:spacing w:line="240" w:lineRule="auto"/>
        <w:rPr>
          <w:rFonts w:ascii="Times New Roman" w:hAnsi="Times New Roman"/>
          <w:sz w:val="24"/>
          <w:szCs w:val="24"/>
        </w:rPr>
      </w:pPr>
      <w:r>
        <w:rPr>
          <w:rFonts w:ascii="Times New Roman" w:hAnsi="Times New Roman"/>
          <w:b/>
          <w:bCs/>
          <w:sz w:val="24"/>
          <w:szCs w:val="24"/>
        </w:rPr>
        <w:t>10</w:t>
      </w:r>
      <w:r w:rsidRPr="007551EB">
        <w:rPr>
          <w:rFonts w:ascii="Times New Roman" w:hAnsi="Times New Roman"/>
          <w:b/>
          <w:bCs/>
          <w:sz w:val="24"/>
          <w:szCs w:val="24"/>
        </w:rPr>
        <w:t>.</w:t>
      </w:r>
      <w:r w:rsidRPr="007551EB">
        <w:rPr>
          <w:rFonts w:ascii="Times New Roman" w:hAnsi="Times New Roman"/>
          <w:sz w:val="24"/>
          <w:szCs w:val="24"/>
        </w:rPr>
        <w:t xml:space="preserve"> За какое время Юпитер, находящийся от  Солнца примерно в пять раз дальше, чем Земля, совершает полный оборот вокруг Солнца? </w:t>
      </w:r>
      <w:r w:rsidRPr="00806088">
        <w:rPr>
          <w:rFonts w:ascii="Times New Roman" w:hAnsi="Times New Roman"/>
          <w:sz w:val="24"/>
          <w:szCs w:val="24"/>
        </w:rPr>
        <w:t>Экзаменационная работа</w:t>
      </w:r>
    </w:p>
    <w:p w:rsidR="0088316F" w:rsidRDefault="0088316F" w:rsidP="0088316F"/>
    <w:p w:rsidR="0088316F" w:rsidRDefault="0088316F">
      <w:pPr>
        <w:spacing w:after="200" w:line="276" w:lineRule="auto"/>
      </w:pPr>
      <w:r>
        <w:br w:type="page"/>
      </w:r>
    </w:p>
    <w:p w:rsidR="0088316F" w:rsidRPr="0088316F" w:rsidRDefault="0088316F" w:rsidP="0088316F">
      <w:pPr>
        <w:rPr>
          <w:rFonts w:ascii="Times New Roman" w:hAnsi="Times New Roman" w:cs="Times New Roman"/>
          <w:sz w:val="24"/>
        </w:rPr>
      </w:pPr>
      <w:r w:rsidRPr="0088316F">
        <w:rPr>
          <w:rFonts w:ascii="Times New Roman" w:hAnsi="Times New Roman" w:cs="Times New Roman"/>
          <w:sz w:val="24"/>
        </w:rPr>
        <w:lastRenderedPageBreak/>
        <w:t xml:space="preserve">Демоверсия </w:t>
      </w:r>
      <w:r w:rsidR="00D44BFB">
        <w:rPr>
          <w:rFonts w:ascii="Times New Roman" w:hAnsi="Times New Roman" w:cs="Times New Roman"/>
          <w:sz w:val="24"/>
        </w:rPr>
        <w:t>промежуточной аттестации:</w:t>
      </w:r>
      <w:r w:rsidRPr="0088316F">
        <w:rPr>
          <w:rFonts w:ascii="Times New Roman" w:hAnsi="Times New Roman" w:cs="Times New Roman"/>
          <w:sz w:val="24"/>
        </w:rPr>
        <w:t xml:space="preserve"> комплекс</w:t>
      </w:r>
      <w:r w:rsidR="00D44BFB">
        <w:rPr>
          <w:rFonts w:ascii="Times New Roman" w:hAnsi="Times New Roman" w:cs="Times New Roman"/>
          <w:sz w:val="24"/>
        </w:rPr>
        <w:t>а</w:t>
      </w:r>
      <w:r w:rsidRPr="0088316F">
        <w:rPr>
          <w:rFonts w:ascii="Times New Roman" w:hAnsi="Times New Roman" w:cs="Times New Roman"/>
          <w:sz w:val="24"/>
        </w:rPr>
        <w:t xml:space="preserve"> заданий стандартизированной формы</w:t>
      </w:r>
      <w:r w:rsidR="00D44BFB">
        <w:rPr>
          <w:rFonts w:ascii="Times New Roman" w:hAnsi="Times New Roman" w:cs="Times New Roman"/>
          <w:sz w:val="24"/>
        </w:rPr>
        <w:t xml:space="preserve"> </w:t>
      </w:r>
    </w:p>
    <w:p w:rsidR="0088316F" w:rsidRDefault="0088316F" w:rsidP="0088316F"/>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w:t>
      </w:r>
      <w:r w:rsidRPr="00E96337">
        <w:rPr>
          <w:rFonts w:ascii="Times New Roman" w:eastAsia="Times New Roman" w:hAnsi="Times New Roman" w:cs="Times New Roman"/>
          <w:b/>
          <w:sz w:val="23"/>
          <w:szCs w:val="23"/>
        </w:rPr>
        <w:t xml:space="preserve"> Астрономия – наука, изучающая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движение и происхождение небесных тел и их систем  б) развитие небесных тел и их природу</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в) движение, природу, происхождение и развитие небесных тел и их систем</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2.</w:t>
      </w:r>
      <w:r w:rsidRPr="00E96337">
        <w:rPr>
          <w:rFonts w:ascii="Times New Roman" w:eastAsia="Times New Roman" w:hAnsi="Times New Roman" w:cs="Times New Roman"/>
          <w:b/>
          <w:sz w:val="23"/>
          <w:szCs w:val="23"/>
        </w:rPr>
        <w:t xml:space="preserve"> Эклиптика – это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зодиакальный пояс созвездий                            в) линия, вдоль которой движется Луна</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б) годичный путь Солнца по небесной сфере      г) траектория движения планеты</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b/>
          <w:bCs/>
          <w:sz w:val="23"/>
          <w:szCs w:val="23"/>
        </w:rPr>
        <w:t>3.</w:t>
      </w:r>
      <w:r w:rsidRPr="00E96337">
        <w:rPr>
          <w:rFonts w:ascii="Times New Roman" w:eastAsia="Times New Roman" w:hAnsi="Times New Roman" w:cs="Times New Roman"/>
          <w:b/>
          <w:sz w:val="23"/>
          <w:szCs w:val="23"/>
        </w:rPr>
        <w:t xml:space="preserve"> Самое высокое положение светила относительно горизонта, достигаемое при его прохождении через</w:t>
      </w:r>
      <w:r w:rsidRPr="00E96337">
        <w:rPr>
          <w:rFonts w:ascii="Times New Roman" w:eastAsia="Times New Roman" w:hAnsi="Times New Roman" w:cs="Times New Roman"/>
          <w:sz w:val="23"/>
          <w:szCs w:val="23"/>
        </w:rPr>
        <w:t xml:space="preserve"> небесный меридиан -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 xml:space="preserve">а) зенит   </w:t>
      </w:r>
      <w:r w:rsidRPr="00E96337">
        <w:rPr>
          <w:rFonts w:ascii="Times New Roman" w:eastAsia="Times New Roman" w:hAnsi="Times New Roman" w:cs="Times New Roman"/>
          <w:sz w:val="23"/>
          <w:szCs w:val="23"/>
        </w:rPr>
        <w:tab/>
        <w:t xml:space="preserve">б) верхняя кульминация  </w:t>
      </w:r>
      <w:r w:rsidRPr="00E96337">
        <w:rPr>
          <w:rFonts w:ascii="Times New Roman" w:eastAsia="Times New Roman" w:hAnsi="Times New Roman" w:cs="Times New Roman"/>
          <w:sz w:val="23"/>
          <w:szCs w:val="23"/>
        </w:rPr>
        <w:tab/>
        <w:t xml:space="preserve">  в) прямое восхождение </w:t>
      </w:r>
      <w:r w:rsidRPr="00E96337">
        <w:rPr>
          <w:rFonts w:ascii="Times New Roman" w:eastAsia="Times New Roman" w:hAnsi="Times New Roman" w:cs="Times New Roman"/>
          <w:sz w:val="23"/>
          <w:szCs w:val="23"/>
        </w:rPr>
        <w:tab/>
        <w:t xml:space="preserve">  г) склонение</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4.</w:t>
      </w:r>
      <w:r w:rsidRPr="00E96337">
        <w:rPr>
          <w:rFonts w:ascii="Times New Roman" w:eastAsia="Times New Roman" w:hAnsi="Times New Roman" w:cs="Times New Roman"/>
          <w:b/>
          <w:sz w:val="23"/>
          <w:szCs w:val="23"/>
        </w:rPr>
        <w:t xml:space="preserve"> Что является причиной затмения Солнца?</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вращение Земли вокруг оси         б) движение Земли вокруг Солнца</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в) взаимное расположение Солнца, Луны и Земли, при котором Земля попадает в тень Луны</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г) взаимное расположение Солнца, Луны и Земли, при котором Луна попадает в тень Земли</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5.</w:t>
      </w:r>
      <w:r w:rsidRPr="00E96337">
        <w:rPr>
          <w:rFonts w:ascii="Times New Roman" w:eastAsia="Times New Roman" w:hAnsi="Times New Roman" w:cs="Times New Roman"/>
          <w:b/>
          <w:sz w:val="23"/>
          <w:szCs w:val="23"/>
        </w:rPr>
        <w:t xml:space="preserve"> Орбитами планет являются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 xml:space="preserve">а) окружности   </w:t>
      </w:r>
      <w:r w:rsidRPr="00E96337">
        <w:rPr>
          <w:rFonts w:ascii="Times New Roman" w:eastAsia="Times New Roman" w:hAnsi="Times New Roman" w:cs="Times New Roman"/>
          <w:sz w:val="23"/>
          <w:szCs w:val="23"/>
        </w:rPr>
        <w:tab/>
        <w:t xml:space="preserve">б) эллипсы   </w:t>
      </w:r>
      <w:r w:rsidRPr="00E96337">
        <w:rPr>
          <w:rFonts w:ascii="Times New Roman" w:eastAsia="Times New Roman" w:hAnsi="Times New Roman" w:cs="Times New Roman"/>
          <w:sz w:val="23"/>
          <w:szCs w:val="23"/>
        </w:rPr>
        <w:tab/>
        <w:t xml:space="preserve">   в) параболы  </w:t>
      </w:r>
      <w:r w:rsidRPr="00E96337">
        <w:rPr>
          <w:rFonts w:ascii="Times New Roman" w:eastAsia="Times New Roman" w:hAnsi="Times New Roman" w:cs="Times New Roman"/>
          <w:sz w:val="23"/>
          <w:szCs w:val="23"/>
        </w:rPr>
        <w:tab/>
        <w:t xml:space="preserve"> г) эллипсы и параболы</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6.</w:t>
      </w:r>
      <w:r w:rsidRPr="00E96337">
        <w:rPr>
          <w:rFonts w:ascii="Times New Roman" w:eastAsia="Times New Roman" w:hAnsi="Times New Roman" w:cs="Times New Roman"/>
          <w:b/>
          <w:sz w:val="23"/>
          <w:szCs w:val="23"/>
        </w:rPr>
        <w:t xml:space="preserve"> Ближайшая к Солнцу точка орбиты планеты называется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 xml:space="preserve">а) перигелий     </w:t>
      </w:r>
      <w:r w:rsidRPr="00E96337">
        <w:rPr>
          <w:rFonts w:ascii="Times New Roman" w:eastAsia="Times New Roman" w:hAnsi="Times New Roman" w:cs="Times New Roman"/>
          <w:sz w:val="23"/>
          <w:szCs w:val="23"/>
        </w:rPr>
        <w:tab/>
        <w:t xml:space="preserve">б) афелий     </w:t>
      </w:r>
      <w:r w:rsidRPr="00E96337">
        <w:rPr>
          <w:rFonts w:ascii="Times New Roman" w:eastAsia="Times New Roman" w:hAnsi="Times New Roman" w:cs="Times New Roman"/>
          <w:sz w:val="23"/>
          <w:szCs w:val="23"/>
        </w:rPr>
        <w:tab/>
        <w:t xml:space="preserve">в) эллипс   </w:t>
      </w:r>
      <w:r w:rsidRPr="00E96337">
        <w:rPr>
          <w:rFonts w:ascii="Times New Roman" w:eastAsia="Times New Roman" w:hAnsi="Times New Roman" w:cs="Times New Roman"/>
          <w:sz w:val="23"/>
          <w:szCs w:val="23"/>
        </w:rPr>
        <w:tab/>
        <w:t xml:space="preserve"> г) эксцентриситет</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7.</w:t>
      </w:r>
      <w:r w:rsidRPr="00E96337">
        <w:rPr>
          <w:rFonts w:ascii="Times New Roman" w:eastAsia="Times New Roman" w:hAnsi="Times New Roman" w:cs="Times New Roman"/>
          <w:b/>
          <w:sz w:val="23"/>
          <w:szCs w:val="23"/>
        </w:rPr>
        <w:t xml:space="preserve"> Самая большая планета Солнечной системы -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 xml:space="preserve">а) Земля   </w:t>
      </w:r>
      <w:r w:rsidRPr="00E96337">
        <w:rPr>
          <w:rFonts w:ascii="Times New Roman" w:eastAsia="Times New Roman" w:hAnsi="Times New Roman" w:cs="Times New Roman"/>
          <w:sz w:val="23"/>
          <w:szCs w:val="23"/>
        </w:rPr>
        <w:tab/>
        <w:t xml:space="preserve">б) Меркурий  </w:t>
      </w:r>
      <w:r w:rsidRPr="00E96337">
        <w:rPr>
          <w:rFonts w:ascii="Times New Roman" w:eastAsia="Times New Roman" w:hAnsi="Times New Roman" w:cs="Times New Roman"/>
          <w:sz w:val="23"/>
          <w:szCs w:val="23"/>
        </w:rPr>
        <w:tab/>
      </w:r>
      <w:r w:rsidRPr="00E96337">
        <w:rPr>
          <w:rFonts w:ascii="Times New Roman" w:eastAsia="Times New Roman" w:hAnsi="Times New Roman" w:cs="Times New Roman"/>
          <w:sz w:val="23"/>
          <w:szCs w:val="23"/>
        </w:rPr>
        <w:tab/>
        <w:t xml:space="preserve">  в) Юпитер  </w:t>
      </w:r>
      <w:r w:rsidRPr="00E96337">
        <w:rPr>
          <w:rFonts w:ascii="Times New Roman" w:eastAsia="Times New Roman" w:hAnsi="Times New Roman" w:cs="Times New Roman"/>
          <w:sz w:val="23"/>
          <w:szCs w:val="23"/>
        </w:rPr>
        <w:tab/>
        <w:t xml:space="preserve">  г) Нептун</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8.</w:t>
      </w:r>
      <w:r w:rsidRPr="00E96337">
        <w:rPr>
          <w:rFonts w:ascii="Times New Roman" w:eastAsia="Times New Roman" w:hAnsi="Times New Roman" w:cs="Times New Roman"/>
          <w:b/>
          <w:sz w:val="23"/>
          <w:szCs w:val="23"/>
        </w:rPr>
        <w:t xml:space="preserve"> Планета, которая находится за Сатурном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 xml:space="preserve">а) Земля  </w:t>
      </w:r>
      <w:r w:rsidRPr="00E96337">
        <w:rPr>
          <w:rFonts w:ascii="Times New Roman" w:eastAsia="Times New Roman" w:hAnsi="Times New Roman" w:cs="Times New Roman"/>
          <w:sz w:val="23"/>
          <w:szCs w:val="23"/>
        </w:rPr>
        <w:tab/>
        <w:t xml:space="preserve">  б) Юпитер   </w:t>
      </w:r>
      <w:r w:rsidRPr="00E96337">
        <w:rPr>
          <w:rFonts w:ascii="Times New Roman" w:eastAsia="Times New Roman" w:hAnsi="Times New Roman" w:cs="Times New Roman"/>
          <w:sz w:val="23"/>
          <w:szCs w:val="23"/>
        </w:rPr>
        <w:tab/>
      </w:r>
      <w:r w:rsidRPr="00E96337">
        <w:rPr>
          <w:rFonts w:ascii="Times New Roman" w:eastAsia="Times New Roman" w:hAnsi="Times New Roman" w:cs="Times New Roman"/>
          <w:sz w:val="23"/>
          <w:szCs w:val="23"/>
        </w:rPr>
        <w:tab/>
        <w:t xml:space="preserve"> в) Уран  </w:t>
      </w:r>
      <w:r w:rsidRPr="00E96337">
        <w:rPr>
          <w:rFonts w:ascii="Times New Roman" w:eastAsia="Times New Roman" w:hAnsi="Times New Roman" w:cs="Times New Roman"/>
          <w:sz w:val="23"/>
          <w:szCs w:val="23"/>
        </w:rPr>
        <w:tab/>
        <w:t xml:space="preserve"> г) Нептун</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9.</w:t>
      </w:r>
      <w:r w:rsidRPr="00E96337">
        <w:rPr>
          <w:rFonts w:ascii="Times New Roman" w:eastAsia="Times New Roman" w:hAnsi="Times New Roman" w:cs="Times New Roman"/>
          <w:b/>
          <w:sz w:val="23"/>
          <w:szCs w:val="23"/>
        </w:rPr>
        <w:t xml:space="preserve"> Вспыхивающие в земной атмосфере мельчайшие твердые частицы, которые вторгаются в нее извне с</w:t>
      </w:r>
      <w:r w:rsidRPr="00E96337">
        <w:rPr>
          <w:rFonts w:ascii="Times New Roman" w:eastAsia="Times New Roman" w:hAnsi="Times New Roman" w:cs="Times New Roman"/>
          <w:sz w:val="23"/>
          <w:szCs w:val="23"/>
        </w:rPr>
        <w:t xml:space="preserve"> </w:t>
      </w:r>
      <w:r w:rsidRPr="00E96337">
        <w:rPr>
          <w:rFonts w:ascii="Times New Roman" w:eastAsia="Times New Roman" w:hAnsi="Times New Roman" w:cs="Times New Roman"/>
          <w:b/>
          <w:sz w:val="23"/>
          <w:szCs w:val="23"/>
        </w:rPr>
        <w:t>огромной скоростью называются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 xml:space="preserve">а) кометы   </w:t>
      </w:r>
      <w:r w:rsidRPr="00E96337">
        <w:rPr>
          <w:rFonts w:ascii="Times New Roman" w:eastAsia="Times New Roman" w:hAnsi="Times New Roman" w:cs="Times New Roman"/>
          <w:sz w:val="23"/>
          <w:szCs w:val="23"/>
        </w:rPr>
        <w:tab/>
      </w:r>
      <w:r w:rsidRPr="00E96337">
        <w:rPr>
          <w:rFonts w:ascii="Times New Roman" w:eastAsia="Times New Roman" w:hAnsi="Times New Roman" w:cs="Times New Roman"/>
          <w:sz w:val="23"/>
          <w:szCs w:val="23"/>
        </w:rPr>
        <w:tab/>
        <w:t xml:space="preserve">б) астероиды </w:t>
      </w:r>
      <w:r w:rsidRPr="00E96337">
        <w:rPr>
          <w:rFonts w:ascii="Times New Roman" w:eastAsia="Times New Roman" w:hAnsi="Times New Roman" w:cs="Times New Roman"/>
          <w:sz w:val="23"/>
          <w:szCs w:val="23"/>
        </w:rPr>
        <w:tab/>
      </w:r>
      <w:r w:rsidRPr="00E96337">
        <w:rPr>
          <w:rFonts w:ascii="Times New Roman" w:eastAsia="Times New Roman" w:hAnsi="Times New Roman" w:cs="Times New Roman"/>
          <w:sz w:val="23"/>
          <w:szCs w:val="23"/>
        </w:rPr>
        <w:tab/>
        <w:t xml:space="preserve">  в) метеоры  </w:t>
      </w:r>
      <w:r w:rsidRPr="00E96337">
        <w:rPr>
          <w:rFonts w:ascii="Times New Roman" w:eastAsia="Times New Roman" w:hAnsi="Times New Roman" w:cs="Times New Roman"/>
          <w:sz w:val="23"/>
          <w:szCs w:val="23"/>
        </w:rPr>
        <w:tab/>
        <w:t xml:space="preserve"> г) планеты</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10.</w:t>
      </w:r>
      <w:r w:rsidRPr="00E96337">
        <w:rPr>
          <w:rFonts w:ascii="Times New Roman" w:eastAsia="Times New Roman" w:hAnsi="Times New Roman" w:cs="Times New Roman"/>
          <w:b/>
          <w:sz w:val="23"/>
          <w:szCs w:val="23"/>
        </w:rPr>
        <w:t xml:space="preserve"> Количество энергии, которую излучает звезда, со всей своей поверхности в единицу времени по всем</w:t>
      </w:r>
      <w:r w:rsidRPr="00E96337">
        <w:rPr>
          <w:rFonts w:ascii="Times New Roman" w:eastAsia="Times New Roman" w:hAnsi="Times New Roman" w:cs="Times New Roman"/>
          <w:sz w:val="23"/>
          <w:szCs w:val="23"/>
        </w:rPr>
        <w:t xml:space="preserve"> </w:t>
      </w:r>
      <w:r w:rsidRPr="00E96337">
        <w:rPr>
          <w:rFonts w:ascii="Times New Roman" w:eastAsia="Times New Roman" w:hAnsi="Times New Roman" w:cs="Times New Roman"/>
          <w:b/>
          <w:sz w:val="23"/>
          <w:szCs w:val="23"/>
        </w:rPr>
        <w:t>направлениям называется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 xml:space="preserve">а) звездная величина  </w:t>
      </w:r>
      <w:r w:rsidRPr="00E96337">
        <w:rPr>
          <w:rFonts w:ascii="Times New Roman" w:eastAsia="Times New Roman" w:hAnsi="Times New Roman" w:cs="Times New Roman"/>
          <w:sz w:val="23"/>
          <w:szCs w:val="23"/>
        </w:rPr>
        <w:tab/>
      </w:r>
      <w:r w:rsidRPr="00E96337">
        <w:rPr>
          <w:rFonts w:ascii="Times New Roman" w:eastAsia="Times New Roman" w:hAnsi="Times New Roman" w:cs="Times New Roman"/>
          <w:sz w:val="23"/>
          <w:szCs w:val="23"/>
        </w:rPr>
        <w:tab/>
        <w:t xml:space="preserve">б) яркость  </w:t>
      </w:r>
      <w:r w:rsidRPr="00E96337">
        <w:rPr>
          <w:rFonts w:ascii="Times New Roman" w:eastAsia="Times New Roman" w:hAnsi="Times New Roman" w:cs="Times New Roman"/>
          <w:sz w:val="23"/>
          <w:szCs w:val="23"/>
        </w:rPr>
        <w:tab/>
        <w:t xml:space="preserve">  в) парсек</w:t>
      </w:r>
      <w:r w:rsidRPr="00E96337">
        <w:rPr>
          <w:rFonts w:ascii="Times New Roman" w:eastAsia="Times New Roman" w:hAnsi="Times New Roman" w:cs="Times New Roman"/>
          <w:sz w:val="23"/>
          <w:szCs w:val="23"/>
        </w:rPr>
        <w:tab/>
        <w:t xml:space="preserve">   г) светимость</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11.</w:t>
      </w:r>
      <w:r w:rsidRPr="00E96337">
        <w:rPr>
          <w:rFonts w:ascii="Times New Roman" w:eastAsia="Times New Roman" w:hAnsi="Times New Roman" w:cs="Times New Roman"/>
          <w:b/>
          <w:sz w:val="23"/>
          <w:szCs w:val="23"/>
        </w:rPr>
        <w:t xml:space="preserve"> Что представляет собой солнечный ветер?</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конвекционное перемещение слоев атмосферы Солнца</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б) непрерывный поток горячей разряженной плазмы, испускаемый Солнцем в космическое пространство</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в) комическая пыль, проникающая в атмосферу Земли пол воздействием Солнца</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г) поток испускаемых частиц от Солнца к Земле</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12.</w:t>
      </w:r>
      <w:r w:rsidRPr="00E96337">
        <w:rPr>
          <w:rFonts w:ascii="Times New Roman" w:eastAsia="Times New Roman" w:hAnsi="Times New Roman" w:cs="Times New Roman"/>
          <w:b/>
          <w:sz w:val="23"/>
          <w:szCs w:val="23"/>
        </w:rPr>
        <w:t xml:space="preserve"> В какой области Солнца протекают термоядерные реакции?</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в короне    б) в протуберанцах     в) в ядре    г) в фотосфере</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13.</w:t>
      </w:r>
      <w:r w:rsidRPr="00E96337">
        <w:rPr>
          <w:rFonts w:ascii="Times New Roman" w:eastAsia="Times New Roman" w:hAnsi="Times New Roman" w:cs="Times New Roman"/>
          <w:b/>
          <w:sz w:val="23"/>
          <w:szCs w:val="23"/>
        </w:rPr>
        <w:t xml:space="preserve"> Какие наблюдения подтвердили протекание термоядерных реакций синтеза гелия и водорода в солнечном</w:t>
      </w:r>
      <w:r w:rsidRPr="00E96337">
        <w:rPr>
          <w:rFonts w:ascii="Times New Roman" w:eastAsia="Times New Roman" w:hAnsi="Times New Roman" w:cs="Times New Roman"/>
          <w:sz w:val="23"/>
          <w:szCs w:val="23"/>
        </w:rPr>
        <w:t xml:space="preserve"> </w:t>
      </w:r>
      <w:r w:rsidRPr="00E96337">
        <w:rPr>
          <w:rFonts w:ascii="Times New Roman" w:eastAsia="Times New Roman" w:hAnsi="Times New Roman" w:cs="Times New Roman"/>
          <w:b/>
          <w:sz w:val="23"/>
          <w:szCs w:val="23"/>
        </w:rPr>
        <w:t>ядре?</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наблюдение солнечного ветра         в) наблюдение рентгеновского излучения Солнца</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lastRenderedPageBreak/>
        <w:t>б) наблюдение солнечных пятен         г) наблюдение потока солнечных нейтрино.</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14.</w:t>
      </w:r>
      <w:r w:rsidRPr="00E96337">
        <w:rPr>
          <w:rFonts w:ascii="Times New Roman" w:eastAsia="Times New Roman" w:hAnsi="Times New Roman" w:cs="Times New Roman"/>
          <w:b/>
          <w:sz w:val="23"/>
          <w:szCs w:val="23"/>
        </w:rPr>
        <w:t xml:space="preserve"> Расстояние, с которого средний радиус земной орбиты виден под углом 1 секунда называется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астрономическая единица   б) парсек    в) световой год    г) звездная величина</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15.</w:t>
      </w:r>
      <w:r w:rsidRPr="00E96337">
        <w:rPr>
          <w:rFonts w:ascii="Times New Roman" w:eastAsia="Times New Roman" w:hAnsi="Times New Roman" w:cs="Times New Roman"/>
          <w:b/>
          <w:sz w:val="23"/>
          <w:szCs w:val="23"/>
        </w:rPr>
        <w:t xml:space="preserve"> Самую низкую температуру поверхности имеют</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голубые звезды   б) желтые звезды    в) красные звезды   г) белые звезды</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16.</w:t>
      </w:r>
      <w:r w:rsidRPr="00E96337">
        <w:rPr>
          <w:rFonts w:ascii="Times New Roman" w:eastAsia="Times New Roman" w:hAnsi="Times New Roman" w:cs="Times New Roman"/>
          <w:b/>
          <w:sz w:val="23"/>
          <w:szCs w:val="23"/>
        </w:rPr>
        <w:t xml:space="preserve"> Желтые звезды типа Солнца имеют температуру поверхности около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3000К   б) 6000К   в) 20000К    г) 10800К</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17.</w:t>
      </w:r>
      <w:r w:rsidRPr="00E96337">
        <w:rPr>
          <w:rFonts w:ascii="Times New Roman" w:eastAsia="Times New Roman" w:hAnsi="Times New Roman" w:cs="Times New Roman"/>
          <w:b/>
          <w:sz w:val="23"/>
          <w:szCs w:val="23"/>
        </w:rPr>
        <w:t xml:space="preserve"> Пульсар – это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быстро вращающаяся звезда типа Солнца       в) быстро вращающаяся нейтронная звезда</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б) быстро вращающийся красный гигант             г) быстро вращающийся белый карлик</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18.</w:t>
      </w:r>
      <w:r w:rsidRPr="00E96337">
        <w:rPr>
          <w:rFonts w:ascii="Times New Roman" w:eastAsia="Times New Roman" w:hAnsi="Times New Roman" w:cs="Times New Roman"/>
          <w:b/>
          <w:sz w:val="23"/>
          <w:szCs w:val="23"/>
        </w:rPr>
        <w:t xml:space="preserve"> Нашу Галактику можно представить в виде …</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гигантского звездного шара                     в) гигантской бесформенной совокупности звезд</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б) гигантской сплюснутой системе звезд  г) гигантского сплюснутого диска из звезд, газа и пыли, образующих спирали</w:t>
      </w:r>
    </w:p>
    <w:p w:rsidR="00D44BFB" w:rsidRPr="00E96337" w:rsidRDefault="00D44BFB" w:rsidP="00D44BFB">
      <w:pPr>
        <w:spacing w:line="240" w:lineRule="auto"/>
        <w:rPr>
          <w:rFonts w:ascii="Times New Roman" w:hAnsi="Times New Roman" w:cs="Times New Roman"/>
          <w:b/>
          <w:sz w:val="23"/>
          <w:szCs w:val="23"/>
        </w:rPr>
      </w:pPr>
      <w:r w:rsidRPr="00E96337">
        <w:rPr>
          <w:rFonts w:ascii="Times New Roman" w:hAnsi="Times New Roman" w:cs="Times New Roman"/>
          <w:b/>
          <w:sz w:val="23"/>
          <w:szCs w:val="23"/>
        </w:rPr>
        <w:t xml:space="preserve">19. Параллакс Альтаира 0,20?. Чему равно расстояние до этой звезды в световых годах? </w:t>
      </w:r>
    </w:p>
    <w:p w:rsidR="00D44BFB" w:rsidRPr="00E96337" w:rsidRDefault="00D44BFB" w:rsidP="00D44BFB">
      <w:pPr>
        <w:spacing w:line="240" w:lineRule="auto"/>
        <w:rPr>
          <w:rFonts w:ascii="Times New Roman" w:hAnsi="Times New Roman" w:cs="Times New Roman"/>
          <w:sz w:val="23"/>
          <w:szCs w:val="23"/>
        </w:rPr>
      </w:pPr>
      <w:r w:rsidRPr="00E96337">
        <w:rPr>
          <w:rFonts w:ascii="Times New Roman" w:hAnsi="Times New Roman" w:cs="Times New Roman"/>
          <w:sz w:val="23"/>
          <w:szCs w:val="23"/>
        </w:rPr>
        <w:t>А) 20 св. лет.</w:t>
      </w:r>
      <w:r w:rsidRPr="00E96337">
        <w:rPr>
          <w:rFonts w:ascii="Times New Roman" w:hAnsi="Times New Roman" w:cs="Times New Roman"/>
          <w:sz w:val="23"/>
          <w:szCs w:val="23"/>
        </w:rPr>
        <w:tab/>
      </w:r>
      <w:r w:rsidRPr="00E96337">
        <w:rPr>
          <w:rFonts w:ascii="Times New Roman" w:hAnsi="Times New Roman" w:cs="Times New Roman"/>
          <w:sz w:val="23"/>
          <w:szCs w:val="23"/>
        </w:rPr>
        <w:tab/>
        <w:t xml:space="preserve"> Б) 0,652 св. года. </w:t>
      </w:r>
      <w:r w:rsidRPr="00E96337">
        <w:rPr>
          <w:rFonts w:ascii="Times New Roman" w:hAnsi="Times New Roman" w:cs="Times New Roman"/>
          <w:sz w:val="23"/>
          <w:szCs w:val="23"/>
        </w:rPr>
        <w:tab/>
      </w:r>
      <w:r w:rsidRPr="00E96337">
        <w:rPr>
          <w:rFonts w:ascii="Times New Roman" w:hAnsi="Times New Roman" w:cs="Times New Roman"/>
          <w:sz w:val="23"/>
          <w:szCs w:val="23"/>
        </w:rPr>
        <w:tab/>
        <w:t xml:space="preserve">В) 16,3 св. лет. </w:t>
      </w:r>
    </w:p>
    <w:p w:rsidR="00D44BFB" w:rsidRPr="00E96337" w:rsidRDefault="00D44BFB" w:rsidP="00D44BFB">
      <w:pPr>
        <w:spacing w:line="240" w:lineRule="auto"/>
        <w:rPr>
          <w:rFonts w:ascii="Times New Roman" w:eastAsia="Times New Roman" w:hAnsi="Times New Roman" w:cs="Times New Roman"/>
          <w:b/>
          <w:sz w:val="23"/>
          <w:szCs w:val="23"/>
        </w:rPr>
      </w:pPr>
      <w:r w:rsidRPr="00E96337">
        <w:rPr>
          <w:rFonts w:ascii="Times New Roman" w:eastAsia="Times New Roman" w:hAnsi="Times New Roman" w:cs="Times New Roman"/>
          <w:b/>
          <w:bCs/>
          <w:sz w:val="23"/>
          <w:szCs w:val="23"/>
        </w:rPr>
        <w:t>20.</w:t>
      </w:r>
      <w:r w:rsidRPr="00E96337">
        <w:rPr>
          <w:rFonts w:ascii="Times New Roman" w:eastAsia="Times New Roman" w:hAnsi="Times New Roman" w:cs="Times New Roman"/>
          <w:b/>
          <w:sz w:val="23"/>
          <w:szCs w:val="23"/>
        </w:rPr>
        <w:t xml:space="preserve"> Что указывает на высокую температуру вещества на начальных этапах эволюции Вселенной?</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а) реликтовое излучение</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б) распределение галактик в пространстве</w:t>
      </w:r>
    </w:p>
    <w:p w:rsidR="00D44BFB" w:rsidRPr="00E96337" w:rsidRDefault="00D44BFB" w:rsidP="00D44BFB">
      <w:pPr>
        <w:spacing w:line="240" w:lineRule="auto"/>
        <w:rPr>
          <w:rFonts w:ascii="Times New Roman" w:eastAsia="Times New Roman" w:hAnsi="Times New Roman" w:cs="Times New Roman"/>
          <w:sz w:val="23"/>
          <w:szCs w:val="23"/>
        </w:rPr>
      </w:pPr>
      <w:r w:rsidRPr="00E96337">
        <w:rPr>
          <w:rFonts w:ascii="Times New Roman" w:eastAsia="Times New Roman" w:hAnsi="Times New Roman" w:cs="Times New Roman"/>
          <w:sz w:val="23"/>
          <w:szCs w:val="23"/>
        </w:rPr>
        <w:t>в) высокая температура в звездах</w:t>
      </w:r>
    </w:p>
    <w:p w:rsidR="0088316F" w:rsidRPr="0088316F" w:rsidRDefault="0088316F" w:rsidP="0088316F"/>
    <w:sectPr w:rsidR="0088316F" w:rsidRPr="0088316F" w:rsidSect="005878E5">
      <w:footerReference w:type="default" r:id="rId8"/>
      <w:pgSz w:w="16838" w:h="11906" w:orient="landscape"/>
      <w:pgMar w:top="1135" w:right="1134" w:bottom="993" w:left="1134"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6D" w:rsidRDefault="00C5056D" w:rsidP="005878E5">
      <w:pPr>
        <w:spacing w:line="240" w:lineRule="auto"/>
      </w:pPr>
      <w:r>
        <w:separator/>
      </w:r>
    </w:p>
  </w:endnote>
  <w:endnote w:type="continuationSeparator" w:id="0">
    <w:p w:rsidR="00C5056D" w:rsidRDefault="00C5056D" w:rsidP="00587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96066"/>
    </w:sdtPr>
    <w:sdtEndPr/>
    <w:sdtContent>
      <w:p w:rsidR="005878E5" w:rsidRDefault="002E713D">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5878E5" w:rsidRDefault="005878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6D" w:rsidRDefault="00C5056D" w:rsidP="005878E5">
      <w:pPr>
        <w:spacing w:line="240" w:lineRule="auto"/>
      </w:pPr>
      <w:r>
        <w:separator/>
      </w:r>
    </w:p>
  </w:footnote>
  <w:footnote w:type="continuationSeparator" w:id="0">
    <w:p w:rsidR="00C5056D" w:rsidRDefault="00C5056D" w:rsidP="005878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BC0"/>
    <w:multiLevelType w:val="hybridMultilevel"/>
    <w:tmpl w:val="780A8A56"/>
    <w:lvl w:ilvl="0" w:tplc="28049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C4696"/>
    <w:multiLevelType w:val="multilevel"/>
    <w:tmpl w:val="7C28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95C28"/>
    <w:multiLevelType w:val="hybridMultilevel"/>
    <w:tmpl w:val="52C81FCA"/>
    <w:lvl w:ilvl="0" w:tplc="CFC07C60">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23884"/>
    <w:multiLevelType w:val="multilevel"/>
    <w:tmpl w:val="CD2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620B3"/>
    <w:multiLevelType w:val="multilevel"/>
    <w:tmpl w:val="6E34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265C6"/>
    <w:multiLevelType w:val="multilevel"/>
    <w:tmpl w:val="5AE8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749B2"/>
    <w:multiLevelType w:val="multilevel"/>
    <w:tmpl w:val="EAD8F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85E2B"/>
    <w:multiLevelType w:val="multilevel"/>
    <w:tmpl w:val="9F949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E10032"/>
    <w:multiLevelType w:val="hybridMultilevel"/>
    <w:tmpl w:val="4582DE2E"/>
    <w:lvl w:ilvl="0" w:tplc="38A442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3C0561"/>
    <w:multiLevelType w:val="hybridMultilevel"/>
    <w:tmpl w:val="15522830"/>
    <w:lvl w:ilvl="0" w:tplc="C3C4D316">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AF73F9"/>
    <w:multiLevelType w:val="multilevel"/>
    <w:tmpl w:val="B75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C527D"/>
    <w:multiLevelType w:val="hybridMultilevel"/>
    <w:tmpl w:val="A70C14D2"/>
    <w:lvl w:ilvl="0" w:tplc="97369CDA">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886606"/>
    <w:multiLevelType w:val="multilevel"/>
    <w:tmpl w:val="71D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4"/>
  </w:num>
  <w:num w:numId="4">
    <w:abstractNumId w:val="6"/>
  </w:num>
  <w:num w:numId="5">
    <w:abstractNumId w:val="5"/>
  </w:num>
  <w:num w:numId="6">
    <w:abstractNumId w:val="7"/>
  </w:num>
  <w:num w:numId="7">
    <w:abstractNumId w:val="10"/>
  </w:num>
  <w:num w:numId="8">
    <w:abstractNumId w:val="3"/>
  </w:num>
  <w:num w:numId="9">
    <w:abstractNumId w:val="8"/>
  </w:num>
  <w:num w:numId="10">
    <w:abstractNumId w:val="9"/>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6678"/>
    <w:rsid w:val="000F6678"/>
    <w:rsid w:val="001006A5"/>
    <w:rsid w:val="002E713D"/>
    <w:rsid w:val="005878E5"/>
    <w:rsid w:val="007C2790"/>
    <w:rsid w:val="00872F1E"/>
    <w:rsid w:val="0088316F"/>
    <w:rsid w:val="00AE424A"/>
    <w:rsid w:val="00C5056D"/>
    <w:rsid w:val="00D44BFB"/>
    <w:rsid w:val="00E14BEA"/>
    <w:rsid w:val="00F62EC2"/>
    <w:rsid w:val="00F9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6C424-1417-4AF3-8F7F-C9706910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678"/>
    <w:pPr>
      <w:spacing w:after="0" w:line="259" w:lineRule="auto"/>
    </w:pPr>
    <w:rPr>
      <w:rFonts w:ascii="Calibri" w:eastAsia="Calibri" w:hAnsi="Calibri" w:cs="Calibri"/>
      <w:lang w:eastAsia="ru-RU"/>
    </w:rPr>
  </w:style>
  <w:style w:type="paragraph" w:styleId="1">
    <w:name w:val="heading 1"/>
    <w:basedOn w:val="a"/>
    <w:next w:val="a"/>
    <w:link w:val="10"/>
    <w:uiPriority w:val="9"/>
    <w:qFormat/>
    <w:rsid w:val="00F62EC2"/>
    <w:pPr>
      <w:keepNext/>
      <w:keepLines/>
      <w:spacing w:line="240" w:lineRule="auto"/>
      <w:outlineLvl w:val="0"/>
    </w:pPr>
    <w:rPr>
      <w:rFonts w:ascii="Times New Roman" w:eastAsiaTheme="majorEastAsia" w:hAnsi="Times New Roman" w:cstheme="majorBidi"/>
      <w:b/>
      <w:bCs/>
      <w:color w:val="000000" w:themeColor="text1"/>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F62EC2"/>
    <w:pPr>
      <w:tabs>
        <w:tab w:val="right" w:leader="dot" w:pos="14560"/>
      </w:tabs>
      <w:spacing w:after="100" w:line="276" w:lineRule="auto"/>
    </w:pPr>
    <w:rPr>
      <w:rFonts w:ascii="Times New Roman" w:hAnsi="Times New Roman" w:cs="Times New Roman"/>
      <w:sz w:val="24"/>
      <w:lang w:eastAsia="en-US"/>
    </w:rPr>
  </w:style>
  <w:style w:type="character" w:styleId="a3">
    <w:name w:val="Hyperlink"/>
    <w:basedOn w:val="a0"/>
    <w:uiPriority w:val="99"/>
    <w:unhideWhenUsed/>
    <w:rsid w:val="00F62EC2"/>
    <w:rPr>
      <w:color w:val="0000FF" w:themeColor="hyperlink"/>
      <w:u w:val="single"/>
    </w:rPr>
  </w:style>
  <w:style w:type="character" w:customStyle="1" w:styleId="10">
    <w:name w:val="Заголовок 1 Знак"/>
    <w:basedOn w:val="a0"/>
    <w:link w:val="1"/>
    <w:uiPriority w:val="9"/>
    <w:rsid w:val="00F62EC2"/>
    <w:rPr>
      <w:rFonts w:ascii="Times New Roman" w:eastAsiaTheme="majorEastAsia" w:hAnsi="Times New Roman" w:cstheme="majorBidi"/>
      <w:b/>
      <w:bCs/>
      <w:color w:val="000000" w:themeColor="text1"/>
      <w:sz w:val="26"/>
      <w:szCs w:val="28"/>
      <w:lang w:eastAsia="ru-RU"/>
    </w:rPr>
  </w:style>
  <w:style w:type="paragraph" w:styleId="a4">
    <w:name w:val="header"/>
    <w:basedOn w:val="a"/>
    <w:link w:val="a5"/>
    <w:uiPriority w:val="99"/>
    <w:semiHidden/>
    <w:unhideWhenUsed/>
    <w:rsid w:val="005878E5"/>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5878E5"/>
    <w:rPr>
      <w:rFonts w:ascii="Calibri" w:eastAsia="Calibri" w:hAnsi="Calibri" w:cs="Calibri"/>
      <w:lang w:eastAsia="ru-RU"/>
    </w:rPr>
  </w:style>
  <w:style w:type="paragraph" w:styleId="a6">
    <w:name w:val="footer"/>
    <w:basedOn w:val="a"/>
    <w:link w:val="a7"/>
    <w:uiPriority w:val="99"/>
    <w:unhideWhenUsed/>
    <w:rsid w:val="005878E5"/>
    <w:pPr>
      <w:tabs>
        <w:tab w:val="center" w:pos="4677"/>
        <w:tab w:val="right" w:pos="9355"/>
      </w:tabs>
      <w:spacing w:line="240" w:lineRule="auto"/>
    </w:pPr>
  </w:style>
  <w:style w:type="character" w:customStyle="1" w:styleId="a7">
    <w:name w:val="Нижний колонтитул Знак"/>
    <w:basedOn w:val="a0"/>
    <w:link w:val="a6"/>
    <w:uiPriority w:val="99"/>
    <w:rsid w:val="005878E5"/>
    <w:rPr>
      <w:rFonts w:ascii="Calibri" w:eastAsia="Calibri" w:hAnsi="Calibri" w:cs="Calibri"/>
      <w:lang w:eastAsia="ru-RU"/>
    </w:rPr>
  </w:style>
  <w:style w:type="paragraph" w:styleId="a8">
    <w:name w:val="List Paragraph"/>
    <w:basedOn w:val="a"/>
    <w:uiPriority w:val="34"/>
    <w:qFormat/>
    <w:rsid w:val="0088316F"/>
    <w:pPr>
      <w:widowControl w:val="0"/>
      <w:autoSpaceDE w:val="0"/>
      <w:autoSpaceDN w:val="0"/>
      <w:adjustRightInd w:val="0"/>
      <w:spacing w:line="300" w:lineRule="auto"/>
      <w:ind w:left="720" w:firstLine="260"/>
      <w:contextualSpacing/>
      <w:jc w:val="both"/>
    </w:pPr>
    <w:rPr>
      <w:rFonts w:ascii="Times New Roman" w:eastAsia="Times New Roman" w:hAnsi="Times New Roman" w:cs="Times New Roman"/>
    </w:rPr>
  </w:style>
  <w:style w:type="paragraph" w:styleId="a9">
    <w:name w:val="Balloon Text"/>
    <w:basedOn w:val="a"/>
    <w:link w:val="aa"/>
    <w:uiPriority w:val="99"/>
    <w:semiHidden/>
    <w:unhideWhenUsed/>
    <w:rsid w:val="0088316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316F"/>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2715</Words>
  <Characters>15482</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1.Планируемые результаты освоения курса</vt:lpstr>
      <vt:lpstr>2.Содержание курса</vt:lpstr>
      <vt:lpstr>3. Тематическое планирование с указанием количества часов, отводимых на освоение</vt:lpstr>
      <vt:lpstr>4. Приложения</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2021-11-02T21:43:00Z</dcterms:created>
  <dcterms:modified xsi:type="dcterms:W3CDTF">2023-04-19T05:05:00Z</dcterms:modified>
</cp:coreProperties>
</file>