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page" w:horzAnchor="margin" w:tblpX="328" w:tblpY="1799"/>
        <w:tblW w:w="14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730"/>
        <w:gridCol w:w="4620"/>
      </w:tblGrid>
      <w:tr w:rsidR="00BF2EF2" w:rsidRPr="001E2EFD" w:rsidTr="004D4CDA">
        <w:tc>
          <w:tcPr>
            <w:tcW w:w="4952" w:type="dxa"/>
          </w:tcPr>
          <w:p w:rsidR="00BF2EF2" w:rsidRPr="001E2EFD" w:rsidRDefault="00BF2EF2" w:rsidP="004D4CDA">
            <w:pPr>
              <w:rPr>
                <w:rFonts w:ascii="Times New Roman" w:hAnsi="Times New Roman"/>
                <w:b/>
                <w:color w:val="808080" w:themeColor="background1" w:themeShade="80"/>
                <w:sz w:val="28"/>
                <w:szCs w:val="28"/>
              </w:rPr>
            </w:pPr>
            <w:r w:rsidRPr="001E2EFD">
              <w:rPr>
                <w:rFonts w:ascii="Times New Roman" w:hAnsi="Times New Roman"/>
                <w:b/>
                <w:color w:val="808080" w:themeColor="background1" w:themeShade="80"/>
                <w:sz w:val="28"/>
                <w:szCs w:val="28"/>
              </w:rPr>
              <w:t>Рассмотрено</w:t>
            </w:r>
          </w:p>
          <w:p w:rsidR="00BF2EF2" w:rsidRPr="001E2EFD" w:rsidRDefault="00BF2EF2" w:rsidP="004D4CDA">
            <w:pPr>
              <w:rPr>
                <w:rFonts w:ascii="Times New Roman" w:hAnsi="Times New Roman"/>
                <w:color w:val="808080" w:themeColor="background1" w:themeShade="80"/>
                <w:sz w:val="24"/>
                <w:szCs w:val="24"/>
              </w:rPr>
            </w:pPr>
            <w:r w:rsidRPr="001E2EFD">
              <w:rPr>
                <w:rFonts w:ascii="Times New Roman" w:hAnsi="Times New Roman"/>
                <w:color w:val="808080" w:themeColor="background1" w:themeShade="80"/>
                <w:sz w:val="24"/>
                <w:szCs w:val="24"/>
              </w:rPr>
              <w:t xml:space="preserve">на заседании МО учителей </w:t>
            </w:r>
          </w:p>
          <w:p w:rsidR="00BF2EF2" w:rsidRPr="001E2EFD" w:rsidRDefault="00BF2EF2" w:rsidP="004D4CDA">
            <w:pPr>
              <w:rPr>
                <w:rFonts w:ascii="Times New Roman" w:hAnsi="Times New Roman"/>
                <w:color w:val="808080" w:themeColor="background1" w:themeShade="80"/>
                <w:sz w:val="24"/>
                <w:szCs w:val="24"/>
              </w:rPr>
            </w:pPr>
            <w:proofErr w:type="spellStart"/>
            <w:proofErr w:type="gramStart"/>
            <w:r w:rsidRPr="001E2EFD">
              <w:rPr>
                <w:rFonts w:ascii="Times New Roman" w:hAnsi="Times New Roman"/>
                <w:color w:val="808080" w:themeColor="background1" w:themeShade="80"/>
                <w:sz w:val="24"/>
                <w:szCs w:val="24"/>
              </w:rPr>
              <w:t>естественно-научного</w:t>
            </w:r>
            <w:proofErr w:type="spellEnd"/>
            <w:proofErr w:type="gramEnd"/>
            <w:r w:rsidRPr="001E2EFD">
              <w:rPr>
                <w:rFonts w:ascii="Times New Roman" w:hAnsi="Times New Roman"/>
                <w:color w:val="808080" w:themeColor="background1" w:themeShade="80"/>
                <w:sz w:val="24"/>
                <w:szCs w:val="24"/>
              </w:rPr>
              <w:t xml:space="preserve"> цикла</w:t>
            </w:r>
          </w:p>
          <w:p w:rsidR="00BF2EF2" w:rsidRPr="001E2EFD" w:rsidRDefault="00BF2EF2" w:rsidP="004D4CDA">
            <w:pPr>
              <w:rPr>
                <w:rFonts w:ascii="Times New Roman" w:hAnsi="Times New Roman"/>
                <w:color w:val="808080" w:themeColor="background1" w:themeShade="80"/>
                <w:sz w:val="24"/>
                <w:szCs w:val="24"/>
              </w:rPr>
            </w:pPr>
            <w:r w:rsidRPr="001E2EFD">
              <w:rPr>
                <w:rFonts w:ascii="Times New Roman" w:hAnsi="Times New Roman"/>
                <w:color w:val="808080" w:themeColor="background1" w:themeShade="80"/>
                <w:sz w:val="24"/>
                <w:szCs w:val="24"/>
              </w:rPr>
              <w:t>протокол № ____</w:t>
            </w:r>
          </w:p>
          <w:p w:rsidR="00BF2EF2" w:rsidRPr="001E2EFD" w:rsidRDefault="00BF2EF2" w:rsidP="004D4CDA">
            <w:pPr>
              <w:rPr>
                <w:rFonts w:ascii="Times New Roman" w:hAnsi="Times New Roman"/>
                <w:color w:val="808080" w:themeColor="background1" w:themeShade="80"/>
                <w:sz w:val="24"/>
                <w:szCs w:val="24"/>
              </w:rPr>
            </w:pPr>
            <w:r w:rsidRPr="001E2EFD">
              <w:rPr>
                <w:rFonts w:ascii="Times New Roman" w:hAnsi="Times New Roman"/>
                <w:color w:val="808080" w:themeColor="background1" w:themeShade="80"/>
                <w:sz w:val="24"/>
                <w:szCs w:val="24"/>
              </w:rPr>
              <w:t>от  «___» ______________ 2022г.</w:t>
            </w:r>
          </w:p>
          <w:p w:rsidR="00BF2EF2" w:rsidRPr="001E2EFD" w:rsidRDefault="00BF2EF2" w:rsidP="004D4CDA">
            <w:pPr>
              <w:ind w:right="-1545"/>
              <w:rPr>
                <w:rFonts w:ascii="Times New Roman" w:hAnsi="Times New Roman"/>
                <w:color w:val="808080" w:themeColor="background1" w:themeShade="80"/>
                <w:sz w:val="24"/>
                <w:szCs w:val="24"/>
              </w:rPr>
            </w:pPr>
            <w:r w:rsidRPr="001E2EFD">
              <w:rPr>
                <w:rFonts w:ascii="Times New Roman" w:hAnsi="Times New Roman"/>
                <w:color w:val="808080" w:themeColor="background1" w:themeShade="80"/>
                <w:sz w:val="24"/>
                <w:szCs w:val="24"/>
              </w:rPr>
              <w:t>Председатель  МО  ______  Д.С.Светцов</w:t>
            </w:r>
          </w:p>
        </w:tc>
        <w:tc>
          <w:tcPr>
            <w:tcW w:w="4730" w:type="dxa"/>
          </w:tcPr>
          <w:p w:rsidR="00BF2EF2" w:rsidRPr="001E2EFD" w:rsidRDefault="00BF2EF2" w:rsidP="004D4CDA">
            <w:pPr>
              <w:rPr>
                <w:rFonts w:ascii="Times New Roman" w:hAnsi="Times New Roman"/>
                <w:b/>
                <w:color w:val="808080" w:themeColor="background1" w:themeShade="80"/>
                <w:sz w:val="28"/>
                <w:szCs w:val="28"/>
              </w:rPr>
            </w:pPr>
            <w:r w:rsidRPr="001E2EFD">
              <w:rPr>
                <w:rFonts w:ascii="Times New Roman" w:hAnsi="Times New Roman"/>
                <w:b/>
                <w:color w:val="808080" w:themeColor="background1" w:themeShade="80"/>
                <w:sz w:val="28"/>
                <w:szCs w:val="28"/>
              </w:rPr>
              <w:t>Согласовано</w:t>
            </w:r>
          </w:p>
          <w:p w:rsidR="00BF2EF2" w:rsidRPr="001E2EFD" w:rsidRDefault="00BF2EF2" w:rsidP="004D4CDA">
            <w:pPr>
              <w:rPr>
                <w:rFonts w:ascii="Times New Roman" w:hAnsi="Times New Roman"/>
                <w:color w:val="808080" w:themeColor="background1" w:themeShade="80"/>
                <w:sz w:val="24"/>
                <w:szCs w:val="24"/>
              </w:rPr>
            </w:pPr>
            <w:r w:rsidRPr="001E2EFD">
              <w:rPr>
                <w:rFonts w:ascii="Times New Roman" w:hAnsi="Times New Roman"/>
                <w:color w:val="808080" w:themeColor="background1" w:themeShade="80"/>
                <w:sz w:val="24"/>
                <w:szCs w:val="24"/>
              </w:rPr>
              <w:t xml:space="preserve">Заместитель  директора </w:t>
            </w:r>
          </w:p>
          <w:p w:rsidR="00BF2EF2" w:rsidRPr="001E2EFD" w:rsidRDefault="00BF2EF2" w:rsidP="004D4CDA">
            <w:pPr>
              <w:rPr>
                <w:rFonts w:ascii="Times New Roman" w:hAnsi="Times New Roman"/>
                <w:color w:val="808080" w:themeColor="background1" w:themeShade="80"/>
                <w:sz w:val="24"/>
                <w:szCs w:val="24"/>
              </w:rPr>
            </w:pPr>
          </w:p>
          <w:p w:rsidR="00BF2EF2" w:rsidRPr="001E2EFD" w:rsidRDefault="00BF2EF2" w:rsidP="004D4CDA">
            <w:pPr>
              <w:rPr>
                <w:rFonts w:ascii="Times New Roman" w:hAnsi="Times New Roman"/>
                <w:color w:val="808080" w:themeColor="background1" w:themeShade="80"/>
                <w:sz w:val="28"/>
                <w:szCs w:val="28"/>
              </w:rPr>
            </w:pPr>
            <w:r w:rsidRPr="001E2EFD">
              <w:rPr>
                <w:rFonts w:ascii="Times New Roman" w:hAnsi="Times New Roman"/>
                <w:color w:val="808080" w:themeColor="background1" w:themeShade="80"/>
                <w:sz w:val="24"/>
                <w:szCs w:val="24"/>
              </w:rPr>
              <w:t>______________  Э.Н.Алексеева</w:t>
            </w:r>
          </w:p>
          <w:p w:rsidR="00BF2EF2" w:rsidRPr="001E2EFD" w:rsidRDefault="00BF2EF2" w:rsidP="004D4CDA">
            <w:pPr>
              <w:rPr>
                <w:rFonts w:ascii="Times New Roman" w:hAnsi="Times New Roman"/>
                <w:color w:val="808080" w:themeColor="background1" w:themeShade="80"/>
                <w:sz w:val="24"/>
                <w:szCs w:val="24"/>
              </w:rPr>
            </w:pPr>
            <w:r w:rsidRPr="001E2EFD">
              <w:rPr>
                <w:rFonts w:ascii="Times New Roman" w:hAnsi="Times New Roman"/>
                <w:color w:val="808080" w:themeColor="background1" w:themeShade="80"/>
                <w:sz w:val="24"/>
                <w:szCs w:val="24"/>
              </w:rPr>
              <w:t>«_____»  _____________ 2022г.</w:t>
            </w:r>
          </w:p>
          <w:p w:rsidR="00BF2EF2" w:rsidRPr="001E2EFD" w:rsidRDefault="00BF2EF2" w:rsidP="004D4CDA">
            <w:pPr>
              <w:rPr>
                <w:color w:val="808080" w:themeColor="background1" w:themeShade="80"/>
              </w:rPr>
            </w:pPr>
          </w:p>
        </w:tc>
        <w:tc>
          <w:tcPr>
            <w:tcW w:w="4620" w:type="dxa"/>
          </w:tcPr>
          <w:p w:rsidR="00BF2EF2" w:rsidRPr="001E2EFD" w:rsidRDefault="00BF2EF2" w:rsidP="004D4CDA">
            <w:pPr>
              <w:rPr>
                <w:rFonts w:ascii="Times New Roman" w:hAnsi="Times New Roman"/>
                <w:b/>
                <w:color w:val="808080" w:themeColor="background1" w:themeShade="80"/>
                <w:sz w:val="28"/>
                <w:szCs w:val="28"/>
              </w:rPr>
            </w:pPr>
            <w:r w:rsidRPr="001E2EFD">
              <w:rPr>
                <w:rFonts w:ascii="Times New Roman" w:hAnsi="Times New Roman"/>
                <w:b/>
                <w:color w:val="808080" w:themeColor="background1" w:themeShade="80"/>
                <w:sz w:val="28"/>
                <w:szCs w:val="28"/>
              </w:rPr>
              <w:t>Утверждаю</w:t>
            </w:r>
          </w:p>
          <w:p w:rsidR="00BF2EF2" w:rsidRPr="001E2EFD" w:rsidRDefault="00BF2EF2" w:rsidP="004D4CDA">
            <w:pPr>
              <w:rPr>
                <w:rFonts w:ascii="Times New Roman" w:hAnsi="Times New Roman"/>
                <w:color w:val="808080" w:themeColor="background1" w:themeShade="80"/>
                <w:sz w:val="24"/>
                <w:szCs w:val="24"/>
              </w:rPr>
            </w:pPr>
            <w:r w:rsidRPr="001E2EFD">
              <w:rPr>
                <w:rFonts w:ascii="Times New Roman" w:hAnsi="Times New Roman"/>
                <w:color w:val="808080" w:themeColor="background1" w:themeShade="80"/>
                <w:sz w:val="24"/>
                <w:szCs w:val="24"/>
              </w:rPr>
              <w:t>Директор МОАУ «Лицей №7»</w:t>
            </w:r>
          </w:p>
          <w:p w:rsidR="00BF2EF2" w:rsidRPr="001E2EFD" w:rsidRDefault="00BF2EF2" w:rsidP="004D4CDA">
            <w:pPr>
              <w:rPr>
                <w:rFonts w:ascii="Times New Roman" w:hAnsi="Times New Roman"/>
                <w:color w:val="808080" w:themeColor="background1" w:themeShade="80"/>
                <w:sz w:val="24"/>
                <w:szCs w:val="24"/>
              </w:rPr>
            </w:pPr>
          </w:p>
          <w:p w:rsidR="00BF2EF2" w:rsidRPr="001E2EFD" w:rsidRDefault="00BF2EF2" w:rsidP="004D4CDA">
            <w:pPr>
              <w:rPr>
                <w:rFonts w:ascii="Times New Roman" w:hAnsi="Times New Roman"/>
                <w:color w:val="808080" w:themeColor="background1" w:themeShade="80"/>
                <w:sz w:val="24"/>
                <w:szCs w:val="24"/>
              </w:rPr>
            </w:pPr>
            <w:proofErr w:type="spellStart"/>
            <w:r w:rsidRPr="001E2EFD">
              <w:rPr>
                <w:rFonts w:ascii="Times New Roman" w:hAnsi="Times New Roman"/>
                <w:color w:val="808080" w:themeColor="background1" w:themeShade="80"/>
                <w:sz w:val="24"/>
                <w:szCs w:val="24"/>
              </w:rPr>
              <w:t>____________Н.Г.Пушкарева</w:t>
            </w:r>
            <w:proofErr w:type="spellEnd"/>
          </w:p>
          <w:p w:rsidR="00BF2EF2" w:rsidRPr="001E2EFD" w:rsidRDefault="00BF2EF2" w:rsidP="004D4CDA">
            <w:pPr>
              <w:rPr>
                <w:color w:val="808080" w:themeColor="background1" w:themeShade="80"/>
              </w:rPr>
            </w:pPr>
            <w:r w:rsidRPr="001E2EFD">
              <w:rPr>
                <w:rFonts w:ascii="Times New Roman" w:hAnsi="Times New Roman"/>
                <w:color w:val="808080" w:themeColor="background1" w:themeShade="80"/>
                <w:sz w:val="24"/>
                <w:szCs w:val="24"/>
              </w:rPr>
              <w:t>Приказ № _____ от ______________2022 г</w:t>
            </w:r>
            <w:r w:rsidRPr="001E2EFD">
              <w:rPr>
                <w:rFonts w:ascii="Times New Roman" w:hAnsi="Times New Roman"/>
                <w:color w:val="808080" w:themeColor="background1" w:themeShade="80"/>
              </w:rPr>
              <w:t>.</w:t>
            </w:r>
          </w:p>
        </w:tc>
      </w:tr>
    </w:tbl>
    <w:p w:rsidR="00BF2EF2" w:rsidRPr="001E2EFD" w:rsidRDefault="00BF2EF2" w:rsidP="00BF2EF2">
      <w:pPr>
        <w:rPr>
          <w:rFonts w:ascii="Times New Roman" w:hAnsi="Times New Roman"/>
          <w:b/>
          <w:color w:val="808080" w:themeColor="background1" w:themeShade="80"/>
          <w:sz w:val="44"/>
          <w:szCs w:val="44"/>
        </w:rPr>
      </w:pPr>
    </w:p>
    <w:p w:rsidR="00BF2EF2" w:rsidRPr="001E2EFD" w:rsidRDefault="00BF2EF2" w:rsidP="00BF2EF2">
      <w:pPr>
        <w:spacing w:after="0"/>
        <w:jc w:val="center"/>
        <w:rPr>
          <w:rFonts w:ascii="Times New Roman" w:hAnsi="Times New Roman"/>
          <w:b/>
          <w:color w:val="808080" w:themeColor="background1" w:themeShade="80"/>
          <w:sz w:val="44"/>
          <w:szCs w:val="44"/>
        </w:rPr>
      </w:pPr>
      <w:r w:rsidRPr="001E2EFD">
        <w:rPr>
          <w:rFonts w:ascii="Times New Roman" w:hAnsi="Times New Roman"/>
          <w:b/>
          <w:color w:val="808080" w:themeColor="background1" w:themeShade="80"/>
          <w:sz w:val="44"/>
          <w:szCs w:val="44"/>
        </w:rPr>
        <w:t>Рабочая программа</w:t>
      </w:r>
    </w:p>
    <w:p w:rsidR="00BF2EF2" w:rsidRPr="001E2EFD" w:rsidRDefault="00BF2EF2" w:rsidP="00BF2EF2">
      <w:pPr>
        <w:spacing w:after="0"/>
        <w:jc w:val="center"/>
        <w:rPr>
          <w:rFonts w:ascii="Times New Roman" w:hAnsi="Times New Roman"/>
          <w:b/>
          <w:color w:val="808080" w:themeColor="background1" w:themeShade="80"/>
          <w:sz w:val="44"/>
          <w:szCs w:val="44"/>
        </w:rPr>
      </w:pPr>
      <w:r w:rsidRPr="001E2EFD">
        <w:rPr>
          <w:rFonts w:ascii="Times New Roman" w:hAnsi="Times New Roman"/>
          <w:b/>
          <w:color w:val="808080" w:themeColor="background1" w:themeShade="80"/>
          <w:sz w:val="44"/>
          <w:szCs w:val="44"/>
        </w:rPr>
        <w:t>по курсу дополнительных образовательных услуг</w:t>
      </w:r>
    </w:p>
    <w:p w:rsidR="00BF2EF2" w:rsidRPr="001E2EFD" w:rsidRDefault="00BF2EF2" w:rsidP="00BF2EF2">
      <w:pPr>
        <w:spacing w:after="0"/>
        <w:jc w:val="center"/>
        <w:rPr>
          <w:rFonts w:ascii="Times New Roman" w:hAnsi="Times New Roman"/>
          <w:b/>
          <w:color w:val="808080" w:themeColor="background1" w:themeShade="80"/>
          <w:sz w:val="44"/>
          <w:szCs w:val="44"/>
        </w:rPr>
      </w:pPr>
      <w:r w:rsidRPr="001E2EFD">
        <w:rPr>
          <w:rFonts w:ascii="Times New Roman" w:hAnsi="Times New Roman"/>
          <w:b/>
          <w:color w:val="808080" w:themeColor="background1" w:themeShade="80"/>
          <w:sz w:val="44"/>
          <w:szCs w:val="44"/>
        </w:rPr>
        <w:t>«</w:t>
      </w:r>
      <w:r>
        <w:rPr>
          <w:rFonts w:ascii="Times New Roman" w:hAnsi="Times New Roman"/>
          <w:b/>
          <w:color w:val="808080" w:themeColor="background1" w:themeShade="80"/>
          <w:sz w:val="44"/>
          <w:szCs w:val="44"/>
        </w:rPr>
        <w:t>Занимательная биология</w:t>
      </w:r>
      <w:r w:rsidRPr="001E2EFD">
        <w:rPr>
          <w:rFonts w:ascii="Times New Roman" w:hAnsi="Times New Roman"/>
          <w:b/>
          <w:color w:val="808080" w:themeColor="background1" w:themeShade="80"/>
          <w:sz w:val="44"/>
          <w:szCs w:val="44"/>
        </w:rPr>
        <w:t>»</w:t>
      </w:r>
    </w:p>
    <w:p w:rsidR="00BF2EF2" w:rsidRPr="001E2EFD" w:rsidRDefault="00BF2EF2" w:rsidP="00BF2EF2">
      <w:pPr>
        <w:spacing w:after="0"/>
        <w:jc w:val="center"/>
        <w:rPr>
          <w:rFonts w:ascii="Times New Roman" w:hAnsi="Times New Roman"/>
          <w:b/>
          <w:color w:val="808080" w:themeColor="background1" w:themeShade="80"/>
          <w:sz w:val="44"/>
          <w:szCs w:val="44"/>
        </w:rPr>
      </w:pPr>
      <w:r>
        <w:rPr>
          <w:rFonts w:ascii="Times New Roman" w:hAnsi="Times New Roman"/>
          <w:b/>
          <w:color w:val="808080" w:themeColor="background1" w:themeShade="80"/>
          <w:sz w:val="44"/>
          <w:szCs w:val="44"/>
        </w:rPr>
        <w:t>9</w:t>
      </w:r>
      <w:r w:rsidRPr="001E2EFD">
        <w:rPr>
          <w:rFonts w:ascii="Times New Roman" w:hAnsi="Times New Roman"/>
          <w:b/>
          <w:color w:val="808080" w:themeColor="background1" w:themeShade="80"/>
          <w:sz w:val="44"/>
          <w:szCs w:val="44"/>
        </w:rPr>
        <w:t xml:space="preserve"> класс</w:t>
      </w:r>
    </w:p>
    <w:p w:rsidR="00BF2EF2" w:rsidRPr="001E2EFD" w:rsidRDefault="00BF2EF2" w:rsidP="00BF2EF2">
      <w:pPr>
        <w:spacing w:after="0"/>
        <w:jc w:val="center"/>
        <w:rPr>
          <w:rFonts w:ascii="Times New Roman" w:hAnsi="Times New Roman"/>
          <w:b/>
          <w:color w:val="808080" w:themeColor="background1" w:themeShade="80"/>
          <w:sz w:val="44"/>
          <w:szCs w:val="44"/>
        </w:rPr>
      </w:pPr>
      <w:r w:rsidRPr="001E2EFD">
        <w:rPr>
          <w:rFonts w:ascii="Times New Roman" w:hAnsi="Times New Roman"/>
          <w:b/>
          <w:color w:val="808080" w:themeColor="background1" w:themeShade="80"/>
          <w:sz w:val="44"/>
          <w:szCs w:val="44"/>
        </w:rPr>
        <w:t xml:space="preserve"> </w:t>
      </w:r>
    </w:p>
    <w:p w:rsidR="00BF2EF2" w:rsidRPr="001E2EFD" w:rsidRDefault="00BF2EF2" w:rsidP="00BF2EF2">
      <w:pPr>
        <w:spacing w:after="0"/>
        <w:jc w:val="center"/>
        <w:rPr>
          <w:rFonts w:ascii="Times New Roman" w:hAnsi="Times New Roman"/>
          <w:b/>
          <w:color w:val="808080" w:themeColor="background1" w:themeShade="80"/>
          <w:sz w:val="44"/>
          <w:szCs w:val="44"/>
        </w:rPr>
      </w:pPr>
    </w:p>
    <w:tbl>
      <w:tblPr>
        <w:tblStyle w:val="a8"/>
        <w:tblpPr w:leftFromText="180" w:rightFromText="180" w:vertAnchor="text" w:horzAnchor="margin" w:tblpXSpec="right" w:tblpY="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8"/>
        <w:gridCol w:w="3210"/>
      </w:tblGrid>
      <w:tr w:rsidR="00BF2EF2" w:rsidRPr="001E2EFD" w:rsidTr="004D4CDA">
        <w:tc>
          <w:tcPr>
            <w:tcW w:w="1788" w:type="dxa"/>
          </w:tcPr>
          <w:p w:rsidR="00BF2EF2" w:rsidRPr="001E2EFD" w:rsidRDefault="00BF2EF2" w:rsidP="004D4CDA">
            <w:pPr>
              <w:rPr>
                <w:rFonts w:ascii="Times New Roman" w:hAnsi="Times New Roman"/>
                <w:color w:val="808080" w:themeColor="background1" w:themeShade="80"/>
                <w:sz w:val="28"/>
                <w:szCs w:val="28"/>
              </w:rPr>
            </w:pPr>
            <w:r w:rsidRPr="001E2EFD">
              <w:rPr>
                <w:rFonts w:ascii="Times New Roman" w:hAnsi="Times New Roman"/>
                <w:color w:val="808080" w:themeColor="background1" w:themeShade="80"/>
                <w:sz w:val="28"/>
                <w:szCs w:val="28"/>
              </w:rPr>
              <w:t>Составитель:</w:t>
            </w:r>
          </w:p>
          <w:p w:rsidR="00BF2EF2" w:rsidRPr="001E2EFD" w:rsidRDefault="00BF2EF2" w:rsidP="004D4CDA">
            <w:pPr>
              <w:rPr>
                <w:color w:val="808080" w:themeColor="background1" w:themeShade="80"/>
              </w:rPr>
            </w:pPr>
          </w:p>
        </w:tc>
        <w:tc>
          <w:tcPr>
            <w:tcW w:w="3210" w:type="dxa"/>
          </w:tcPr>
          <w:p w:rsidR="00BF2EF2" w:rsidRPr="001E2EFD" w:rsidRDefault="00BF2EF2" w:rsidP="004D4CDA">
            <w:pPr>
              <w:rPr>
                <w:rFonts w:ascii="Times New Roman" w:hAnsi="Times New Roman"/>
                <w:color w:val="808080" w:themeColor="background1" w:themeShade="80"/>
                <w:sz w:val="28"/>
                <w:szCs w:val="28"/>
              </w:rPr>
            </w:pPr>
            <w:r>
              <w:rPr>
                <w:rFonts w:ascii="Times New Roman" w:hAnsi="Times New Roman"/>
                <w:color w:val="808080" w:themeColor="background1" w:themeShade="80"/>
                <w:sz w:val="28"/>
                <w:szCs w:val="28"/>
              </w:rPr>
              <w:t>Никулина А.А.</w:t>
            </w:r>
          </w:p>
          <w:p w:rsidR="00BF2EF2" w:rsidRPr="001E2EFD" w:rsidRDefault="00BF2EF2" w:rsidP="004D4CDA">
            <w:pPr>
              <w:rPr>
                <w:color w:val="808080" w:themeColor="background1" w:themeShade="80"/>
              </w:rPr>
            </w:pPr>
          </w:p>
        </w:tc>
      </w:tr>
    </w:tbl>
    <w:p w:rsidR="00BF2EF2" w:rsidRPr="001E2EFD" w:rsidRDefault="00BF2EF2" w:rsidP="00BF2EF2">
      <w:pPr>
        <w:rPr>
          <w:rFonts w:ascii="Times New Roman" w:hAnsi="Times New Roman"/>
          <w:b/>
          <w:color w:val="808080" w:themeColor="background1" w:themeShade="80"/>
          <w:sz w:val="44"/>
          <w:szCs w:val="44"/>
        </w:rPr>
      </w:pPr>
    </w:p>
    <w:p w:rsidR="00BF2EF2" w:rsidRPr="001E2EFD" w:rsidRDefault="00BF2EF2" w:rsidP="00BF2EF2">
      <w:pPr>
        <w:spacing w:after="0"/>
        <w:ind w:left="4248" w:firstLine="708"/>
        <w:jc w:val="center"/>
        <w:rPr>
          <w:rFonts w:ascii="Times New Roman" w:hAnsi="Times New Roman"/>
          <w:color w:val="808080" w:themeColor="background1" w:themeShade="80"/>
          <w:sz w:val="28"/>
          <w:szCs w:val="28"/>
        </w:rPr>
      </w:pPr>
      <w:r w:rsidRPr="001E2EFD">
        <w:rPr>
          <w:rFonts w:ascii="Times New Roman" w:hAnsi="Times New Roman"/>
          <w:color w:val="808080" w:themeColor="background1" w:themeShade="80"/>
          <w:sz w:val="28"/>
          <w:szCs w:val="28"/>
        </w:rPr>
        <w:t>г. Оренбург</w:t>
      </w:r>
    </w:p>
    <w:p w:rsidR="00BF2EF2" w:rsidRPr="001E2EFD" w:rsidRDefault="00BF2EF2" w:rsidP="00BF2EF2">
      <w:pPr>
        <w:spacing w:after="0"/>
        <w:ind w:left="4248" w:firstLine="708"/>
        <w:jc w:val="center"/>
        <w:rPr>
          <w:color w:val="808080" w:themeColor="background1" w:themeShade="80"/>
        </w:rPr>
      </w:pPr>
      <w:r w:rsidRPr="001E2EFD">
        <w:rPr>
          <w:rFonts w:ascii="Times New Roman" w:hAnsi="Times New Roman"/>
          <w:color w:val="808080" w:themeColor="background1" w:themeShade="80"/>
          <w:sz w:val="28"/>
          <w:szCs w:val="28"/>
        </w:rPr>
        <w:t>2022-2023 учебный год</w:t>
      </w:r>
    </w:p>
    <w:p w:rsidR="00BF2EF2" w:rsidRDefault="00BF2EF2" w:rsidP="00BF2EF2">
      <w:pPr>
        <w:shd w:val="clear" w:color="auto" w:fill="FFFFFF"/>
        <w:spacing w:after="0" w:line="360" w:lineRule="auto"/>
        <w:ind w:left="567" w:firstLine="709"/>
        <w:rPr>
          <w:rFonts w:ascii="Times New Roman" w:eastAsia="Times New Roman" w:hAnsi="Times New Roman"/>
          <w:b/>
          <w:bCs/>
          <w:color w:val="000000"/>
          <w:sz w:val="24"/>
          <w:szCs w:val="24"/>
          <w:lang w:eastAsia="ru-RU"/>
        </w:rPr>
      </w:pPr>
    </w:p>
    <w:p w:rsidR="003534F9" w:rsidRPr="00BA03EF" w:rsidRDefault="003534F9" w:rsidP="00BF2EF2">
      <w:pPr>
        <w:shd w:val="clear" w:color="auto" w:fill="FFFFFF"/>
        <w:spacing w:after="0" w:line="360" w:lineRule="auto"/>
        <w:ind w:left="567" w:firstLine="709"/>
        <w:jc w:val="center"/>
        <w:rPr>
          <w:rFonts w:ascii="Times New Roman" w:eastAsia="Times New Roman" w:hAnsi="Times New Roman"/>
          <w:b/>
          <w:bCs/>
          <w:color w:val="000000"/>
          <w:sz w:val="24"/>
          <w:szCs w:val="24"/>
          <w:lang w:eastAsia="ru-RU"/>
        </w:rPr>
      </w:pPr>
      <w:r w:rsidRPr="00BA03EF">
        <w:rPr>
          <w:rFonts w:ascii="Times New Roman" w:eastAsia="Times New Roman" w:hAnsi="Times New Roman"/>
          <w:b/>
          <w:bCs/>
          <w:color w:val="000000"/>
          <w:sz w:val="24"/>
          <w:szCs w:val="24"/>
          <w:lang w:eastAsia="ru-RU"/>
        </w:rPr>
        <w:lastRenderedPageBreak/>
        <w:t>ПОЯСНИТЕЛЬНАЯ ЗАПИСКА</w:t>
      </w:r>
    </w:p>
    <w:p w:rsidR="003534F9" w:rsidRPr="00BA03EF" w:rsidRDefault="003534F9" w:rsidP="00CF7975">
      <w:pPr>
        <w:shd w:val="clear" w:color="auto" w:fill="FFFFFF"/>
        <w:spacing w:after="0" w:line="360" w:lineRule="auto"/>
        <w:ind w:left="567" w:firstLine="709"/>
        <w:rPr>
          <w:rFonts w:ascii="Times New Roman" w:eastAsia="Times New Roman" w:hAnsi="Times New Roman"/>
          <w:color w:val="000000"/>
          <w:sz w:val="24"/>
          <w:szCs w:val="24"/>
          <w:lang w:eastAsia="ru-RU"/>
        </w:rPr>
      </w:pPr>
    </w:p>
    <w:p w:rsidR="001B0A61" w:rsidRDefault="003534F9" w:rsidP="00CF7975">
      <w:pPr>
        <w:spacing w:after="0" w:line="360" w:lineRule="auto"/>
        <w:ind w:left="567" w:firstLine="709"/>
        <w:jc w:val="both"/>
        <w:rPr>
          <w:rStyle w:val="markedcontent"/>
          <w:rFonts w:ascii="Times New Roman" w:hAnsi="Times New Roman"/>
          <w:sz w:val="24"/>
          <w:szCs w:val="24"/>
        </w:rPr>
      </w:pPr>
      <w:r w:rsidRPr="001B0A61">
        <w:rPr>
          <w:rFonts w:ascii="Times New Roman" w:hAnsi="Times New Roman"/>
          <w:color w:val="000000"/>
          <w:sz w:val="24"/>
          <w:szCs w:val="24"/>
        </w:rPr>
        <w:t>Д</w:t>
      </w:r>
      <w:r w:rsidR="001B0A61" w:rsidRPr="001B0A61">
        <w:rPr>
          <w:rStyle w:val="markedcontent"/>
          <w:rFonts w:ascii="Times New Roman" w:hAnsi="Times New Roman"/>
          <w:sz w:val="24"/>
          <w:szCs w:val="24"/>
        </w:rPr>
        <w:t xml:space="preserve">ополнительная общеобразовательная общеразвивающая программа (далее </w:t>
      </w:r>
      <w:r w:rsidR="0058006B">
        <w:rPr>
          <w:rStyle w:val="markedcontent"/>
          <w:rFonts w:ascii="Times New Roman" w:hAnsi="Times New Roman"/>
          <w:sz w:val="24"/>
          <w:szCs w:val="24"/>
        </w:rPr>
        <w:t xml:space="preserve">ДООП) </w:t>
      </w:r>
      <w:proofErr w:type="spellStart"/>
      <w:r w:rsidR="001B0A61" w:rsidRPr="001B0A61">
        <w:rPr>
          <w:rStyle w:val="markedcontent"/>
          <w:rFonts w:ascii="Times New Roman" w:hAnsi="Times New Roman"/>
          <w:sz w:val="24"/>
          <w:szCs w:val="24"/>
        </w:rPr>
        <w:t>общеинтеллектуальной</w:t>
      </w:r>
      <w:proofErr w:type="spellEnd"/>
      <w:r w:rsidR="001B0A61" w:rsidRPr="001B0A61">
        <w:rPr>
          <w:rStyle w:val="markedcontent"/>
          <w:rFonts w:ascii="Times New Roman" w:hAnsi="Times New Roman"/>
          <w:sz w:val="24"/>
          <w:szCs w:val="24"/>
        </w:rPr>
        <w:t xml:space="preserve"> направленности «Занимательная биология» предназначена для учащихся 9-х классов, проявляющих повышенный интерес к биологии. </w:t>
      </w:r>
    </w:p>
    <w:p w:rsidR="003534F9" w:rsidRPr="00BA03EF" w:rsidRDefault="003534F9" w:rsidP="00CF7975">
      <w:pPr>
        <w:spacing w:after="0" w:line="360" w:lineRule="auto"/>
        <w:ind w:left="567" w:firstLine="709"/>
        <w:jc w:val="both"/>
        <w:rPr>
          <w:rFonts w:ascii="Times New Roman" w:hAnsi="Times New Roman"/>
          <w:b/>
          <w:sz w:val="24"/>
          <w:szCs w:val="24"/>
          <w:u w:val="single"/>
        </w:rPr>
      </w:pPr>
      <w:r w:rsidRPr="00BA03EF">
        <w:rPr>
          <w:rFonts w:ascii="Times New Roman" w:hAnsi="Times New Roman"/>
          <w:b/>
          <w:sz w:val="24"/>
          <w:szCs w:val="24"/>
          <w:u w:val="single"/>
        </w:rPr>
        <w:t xml:space="preserve">Направленность образовательной программы: </w:t>
      </w:r>
    </w:p>
    <w:p w:rsidR="001B0A61" w:rsidRPr="001B0A61" w:rsidRDefault="001B0A61" w:rsidP="00CF7975">
      <w:pPr>
        <w:pStyle w:val="a7"/>
        <w:spacing w:after="0" w:line="360" w:lineRule="auto"/>
        <w:ind w:left="567" w:firstLine="709"/>
        <w:jc w:val="both"/>
        <w:rPr>
          <w:rStyle w:val="markedcontent"/>
          <w:rFonts w:ascii="Times New Roman" w:hAnsi="Times New Roman"/>
          <w:sz w:val="24"/>
          <w:szCs w:val="24"/>
        </w:rPr>
      </w:pPr>
      <w:r w:rsidRPr="001B0A61">
        <w:rPr>
          <w:rStyle w:val="markedcontent"/>
          <w:rFonts w:ascii="Times New Roman" w:hAnsi="Times New Roman"/>
          <w:sz w:val="24"/>
          <w:szCs w:val="24"/>
        </w:rPr>
        <w:t>Данная программа направлена на развитие интеллектуальных качеств личности учащегося (памяти, логического мышления, мыслительной активности, любознательности, аккуратности). Программа предназначена для развития интереса у детей среднего школьного возраста, а также для более глубокого изучения интересных и сложных тем современной биологии, не входящих в школьную программу по биологии, способствует самоопределению школьников относительно профиля образования. Основание выбора ДООП: основанием выбора являются интересы и потребности родителей (законных представителей).</w:t>
      </w:r>
    </w:p>
    <w:p w:rsidR="003534F9" w:rsidRPr="00BA03EF" w:rsidRDefault="003534F9" w:rsidP="00CF7975">
      <w:pPr>
        <w:pStyle w:val="aa"/>
        <w:numPr>
          <w:ilvl w:val="2"/>
          <w:numId w:val="35"/>
        </w:numPr>
        <w:spacing w:line="360" w:lineRule="auto"/>
        <w:ind w:left="567" w:firstLine="709"/>
        <w:jc w:val="both"/>
        <w:rPr>
          <w:rFonts w:ascii="Times New Roman" w:hAnsi="Times New Roman"/>
          <w:b/>
          <w:sz w:val="24"/>
          <w:szCs w:val="24"/>
          <w:u w:val="single"/>
        </w:rPr>
      </w:pPr>
      <w:r w:rsidRPr="00BA03EF">
        <w:rPr>
          <w:rFonts w:ascii="Times New Roman" w:hAnsi="Times New Roman"/>
          <w:b/>
          <w:sz w:val="24"/>
          <w:szCs w:val="24"/>
          <w:u w:val="single"/>
        </w:rPr>
        <w:t>Актуальность, педагогическая целесообразность</w:t>
      </w:r>
    </w:p>
    <w:p w:rsidR="003534F9" w:rsidRPr="00BA03EF" w:rsidRDefault="003534F9" w:rsidP="00CF7975">
      <w:pPr>
        <w:pStyle w:val="ConsPlusNormal"/>
        <w:spacing w:line="360" w:lineRule="auto"/>
        <w:ind w:left="567" w:firstLine="709"/>
        <w:jc w:val="both"/>
        <w:rPr>
          <w:rFonts w:ascii="Times New Roman" w:hAnsi="Times New Roman" w:cs="Times New Roman"/>
          <w:sz w:val="24"/>
          <w:szCs w:val="24"/>
        </w:rPr>
      </w:pPr>
      <w:r w:rsidRPr="00BA03EF">
        <w:rPr>
          <w:rFonts w:ascii="Times New Roman" w:hAnsi="Times New Roman" w:cs="Times New Roman"/>
          <w:sz w:val="24"/>
          <w:szCs w:val="24"/>
        </w:rPr>
        <w:t>Вопросы подготовки учащихся к основному государственному экзамену выходит на первый план и находятся под пристальным вниманием со стороны государства. Так, Президентом Российской Федерации 30 апреля 2012 года утверждены "</w:t>
      </w:r>
      <w:hyperlink r:id="rId5" w:history="1">
        <w:r w:rsidRPr="00BA03EF">
          <w:rPr>
            <w:rFonts w:ascii="Times New Roman" w:hAnsi="Times New Roman" w:cs="Times New Roman"/>
            <w:sz w:val="24"/>
            <w:szCs w:val="24"/>
          </w:rPr>
          <w:t>Основы</w:t>
        </w:r>
      </w:hyperlink>
      <w:r w:rsidRPr="00BA03EF">
        <w:rPr>
          <w:rFonts w:ascii="Times New Roman" w:hAnsi="Times New Roman" w:cs="Times New Roman"/>
          <w:sz w:val="24"/>
          <w:szCs w:val="24"/>
        </w:rPr>
        <w:t xml:space="preserve"> государственной политики в области биологического развития Российской Федерации на период до 2030 года".</w:t>
      </w:r>
    </w:p>
    <w:p w:rsidR="003534F9" w:rsidRPr="00BA03EF" w:rsidRDefault="003534F9" w:rsidP="00CF7975">
      <w:pPr>
        <w:pStyle w:val="ConsPlusNormal"/>
        <w:spacing w:line="360" w:lineRule="auto"/>
        <w:ind w:left="567" w:firstLine="709"/>
        <w:jc w:val="both"/>
        <w:rPr>
          <w:rFonts w:ascii="Times New Roman" w:hAnsi="Times New Roman" w:cs="Times New Roman"/>
          <w:sz w:val="24"/>
          <w:szCs w:val="24"/>
        </w:rPr>
      </w:pPr>
      <w:r w:rsidRPr="00BA03EF">
        <w:rPr>
          <w:rFonts w:ascii="Times New Roman" w:hAnsi="Times New Roman" w:cs="Times New Roman"/>
          <w:sz w:val="24"/>
          <w:szCs w:val="24"/>
        </w:rPr>
        <w:t>Биологическое образование в настоящей Концепции понимается как нацеленный на достижение экологической культуры познавательно-воспитательный процесс, осуществляемый во всех видах педагогически организованной жизнедеятельности учащихся. Оно отражает новый социальный заказ образованию: формирование у обучающихся способности проектировать свою жизнедеятельность на основе идей устойчивого развития с учетом ее экономических, социальных и экологических последствий для состояния окружающей среды, здоровья, безопасной жизни населения.</w:t>
      </w:r>
    </w:p>
    <w:p w:rsidR="003534F9" w:rsidRPr="00BA03EF" w:rsidRDefault="003534F9" w:rsidP="00CF7975">
      <w:pPr>
        <w:pStyle w:val="ConsPlusNormal"/>
        <w:spacing w:line="360" w:lineRule="auto"/>
        <w:ind w:left="567" w:firstLine="709"/>
        <w:jc w:val="both"/>
        <w:rPr>
          <w:rFonts w:ascii="Times New Roman" w:hAnsi="Times New Roman" w:cs="Times New Roman"/>
          <w:sz w:val="24"/>
          <w:szCs w:val="24"/>
        </w:rPr>
      </w:pPr>
      <w:r w:rsidRPr="00BA03EF">
        <w:rPr>
          <w:rFonts w:ascii="Times New Roman" w:hAnsi="Times New Roman" w:cs="Times New Roman"/>
          <w:sz w:val="24"/>
          <w:szCs w:val="24"/>
        </w:rPr>
        <w:t xml:space="preserve">Важнейшая цель биологического образования и одна из приоритетных задач образования для устойчивого развития - это развитие экологической культуры личности. В этой связи процесс биологического образования должен пониматься не только как процесс усвоения определенной системы биологических знаний, умений и компетенций, составляющих инструментальную основу учебно-познавательной деятельности обучающихся, но и как процесс развития ценностных ориентаций личности, принятия биологических ценностей, поэтому </w:t>
      </w:r>
      <w:r w:rsidRPr="00BA03EF">
        <w:rPr>
          <w:rFonts w:ascii="Times New Roman" w:hAnsi="Times New Roman" w:cs="Times New Roman"/>
          <w:sz w:val="24"/>
          <w:szCs w:val="24"/>
        </w:rPr>
        <w:lastRenderedPageBreak/>
        <w:t>биологическое воспитание не должно быть оторвано от процесса биологического образования, а органически включено в него.</w:t>
      </w:r>
    </w:p>
    <w:p w:rsidR="003534F9" w:rsidRPr="00BA03EF" w:rsidRDefault="003534F9" w:rsidP="00CF7975">
      <w:pPr>
        <w:pStyle w:val="ConsPlusNormal"/>
        <w:spacing w:line="360" w:lineRule="auto"/>
        <w:ind w:left="567" w:firstLine="709"/>
        <w:jc w:val="both"/>
        <w:rPr>
          <w:rFonts w:ascii="Times New Roman" w:hAnsi="Times New Roman" w:cs="Times New Roman"/>
          <w:sz w:val="24"/>
          <w:szCs w:val="24"/>
        </w:rPr>
      </w:pPr>
      <w:r w:rsidRPr="00BA03EF">
        <w:rPr>
          <w:rFonts w:ascii="Times New Roman" w:hAnsi="Times New Roman" w:cs="Times New Roman"/>
          <w:sz w:val="24"/>
          <w:szCs w:val="24"/>
        </w:rPr>
        <w:t>Экологическая культура рассматривается как составная часть общей культуры, проявляющаяся в сфере взаимодействия человека с природой, базирующаяся на особой системе экологических ценностей, ведущей из которых является гармония человека и природы, позволяющая в аспекте гармоничного развития общества и биосферы осуществлять взаимосвязанные виды деятельности по использованию, сохранению и воспроизводству жизненных сил природы.</w:t>
      </w:r>
    </w:p>
    <w:p w:rsidR="0058006B" w:rsidRPr="00BA03EF" w:rsidRDefault="003534F9" w:rsidP="00CF7975">
      <w:pPr>
        <w:pStyle w:val="aa"/>
        <w:spacing w:line="360" w:lineRule="auto"/>
        <w:ind w:left="567" w:firstLine="709"/>
        <w:jc w:val="both"/>
        <w:rPr>
          <w:rFonts w:ascii="Times New Roman" w:hAnsi="Times New Roman"/>
          <w:sz w:val="24"/>
          <w:szCs w:val="24"/>
        </w:rPr>
      </w:pPr>
      <w:r w:rsidRPr="00BA03EF">
        <w:rPr>
          <w:rFonts w:ascii="Times New Roman" w:hAnsi="Times New Roman"/>
          <w:sz w:val="24"/>
          <w:szCs w:val="24"/>
        </w:rPr>
        <w:t>Данная программа направлена на расширение знаний, получаемых при изучении предметов естественнонаучного цикла.   Предметы программы тесно связаны со школьными предметами экология, география, химия, физика.</w:t>
      </w:r>
      <w:r w:rsidR="0058006B">
        <w:rPr>
          <w:rFonts w:ascii="Times New Roman" w:hAnsi="Times New Roman"/>
          <w:sz w:val="24"/>
          <w:szCs w:val="24"/>
        </w:rPr>
        <w:t>У</w:t>
      </w:r>
      <w:r w:rsidR="0058006B" w:rsidRPr="00BA03EF">
        <w:rPr>
          <w:rFonts w:ascii="Times New Roman" w:hAnsi="Times New Roman"/>
          <w:sz w:val="24"/>
          <w:szCs w:val="24"/>
        </w:rPr>
        <w:t xml:space="preserve"> учащихся развивает познавательный интерес к биологии, чувство сопричастности к общему делу каждого члена объединения. </w:t>
      </w:r>
    </w:p>
    <w:p w:rsidR="003534F9" w:rsidRPr="00BA03EF" w:rsidRDefault="003534F9" w:rsidP="00CF7975">
      <w:pPr>
        <w:pStyle w:val="aa"/>
        <w:spacing w:line="360" w:lineRule="auto"/>
        <w:ind w:left="567" w:firstLine="709"/>
        <w:jc w:val="both"/>
        <w:rPr>
          <w:rFonts w:ascii="Times New Roman" w:hAnsi="Times New Roman"/>
          <w:sz w:val="24"/>
          <w:szCs w:val="24"/>
        </w:rPr>
      </w:pPr>
      <w:r w:rsidRPr="00BA03EF">
        <w:rPr>
          <w:rFonts w:ascii="Times New Roman" w:hAnsi="Times New Roman"/>
          <w:sz w:val="24"/>
          <w:szCs w:val="24"/>
        </w:rPr>
        <w:t>Изучение учащимися биологических понятий, законов актуально, т.к. способствует расширению кругозора,  воспитанию научного мировоззрения, установлению логических связей в окружающей природе. Данная программа способствует развитию у учащихся умений выступать перед аудиторией, высказывать свое мнение,  развитию целого ряда личностных качеств (ответственность, самостоятельность и т.д.).  Программа предусматривает активное усвоение знаний, умений учащихся, осознание значимости биологических знаний, их ценности.  Данная программа отличается от уже существующих тем, что направлена на развитие коммуникативных навыков у учащихся, т.е. навыков передачи своего жизненного опыта, экологических знаний в среде сверстников. Также данная программа способствует развитию у учащихся экологической грамотности, биологической культуры.</w:t>
      </w:r>
    </w:p>
    <w:p w:rsidR="003534F9" w:rsidRPr="00BA03EF" w:rsidRDefault="003534F9" w:rsidP="00CF7975">
      <w:pPr>
        <w:spacing w:after="0" w:line="360" w:lineRule="auto"/>
        <w:ind w:left="567" w:firstLine="709"/>
        <w:jc w:val="both"/>
        <w:rPr>
          <w:rFonts w:ascii="Times New Roman" w:eastAsia="Times New Roman" w:hAnsi="Times New Roman"/>
          <w:b/>
          <w:bCs/>
          <w:color w:val="000000"/>
          <w:sz w:val="24"/>
          <w:szCs w:val="24"/>
          <w:lang w:eastAsia="ru-RU"/>
        </w:rPr>
      </w:pPr>
      <w:r w:rsidRPr="00BA03EF">
        <w:rPr>
          <w:rFonts w:ascii="Times New Roman" w:eastAsia="Times New Roman" w:hAnsi="Times New Roman"/>
          <w:color w:val="000000"/>
          <w:sz w:val="24"/>
          <w:szCs w:val="24"/>
          <w:lang w:eastAsia="ru-RU"/>
        </w:rPr>
        <w:t xml:space="preserve">Обучение, как специально организованный педагогом процесс, строится в соответствии с дидактическими </w:t>
      </w:r>
      <w:r w:rsidRPr="00BA03EF">
        <w:rPr>
          <w:rFonts w:ascii="Times New Roman" w:eastAsia="Times New Roman" w:hAnsi="Times New Roman"/>
          <w:b/>
          <w:bCs/>
          <w:color w:val="000000"/>
          <w:sz w:val="24"/>
          <w:szCs w:val="24"/>
          <w:lang w:eastAsia="ru-RU"/>
        </w:rPr>
        <w:t>принципами:</w:t>
      </w:r>
    </w:p>
    <w:p w:rsidR="003534F9" w:rsidRPr="00BA03EF" w:rsidRDefault="003534F9" w:rsidP="00CF7975">
      <w:pPr>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b/>
          <w:bCs/>
          <w:color w:val="000000"/>
          <w:sz w:val="24"/>
          <w:szCs w:val="24"/>
          <w:lang w:eastAsia="ru-RU"/>
        </w:rPr>
        <w:t xml:space="preserve">- </w:t>
      </w:r>
      <w:r w:rsidRPr="00BA03EF">
        <w:rPr>
          <w:rFonts w:ascii="Times New Roman" w:eastAsia="Times New Roman" w:hAnsi="Times New Roman"/>
          <w:color w:val="000000"/>
          <w:sz w:val="24"/>
          <w:szCs w:val="24"/>
          <w:lang w:eastAsia="ru-RU"/>
        </w:rPr>
        <w:t xml:space="preserve">принцип сознательности и активности; </w:t>
      </w:r>
    </w:p>
    <w:p w:rsidR="003534F9" w:rsidRPr="00BA03EF" w:rsidRDefault="003534F9" w:rsidP="00CF7975">
      <w:pPr>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 xml:space="preserve">- принцип систематичности; </w:t>
      </w:r>
    </w:p>
    <w:p w:rsidR="003534F9" w:rsidRPr="00BA03EF" w:rsidRDefault="003534F9" w:rsidP="00CF7975">
      <w:pPr>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 xml:space="preserve">- принцип доступности; </w:t>
      </w:r>
    </w:p>
    <w:p w:rsidR="003534F9" w:rsidRPr="00BA03EF" w:rsidRDefault="0037278F" w:rsidP="00CF7975">
      <w:pPr>
        <w:shd w:val="clear" w:color="auto" w:fill="FFFFFF"/>
        <w:autoSpaceDE w:val="0"/>
        <w:autoSpaceDN w:val="0"/>
        <w:adjustRightInd w:val="0"/>
        <w:spacing w:after="0" w:line="360" w:lineRule="auto"/>
        <w:ind w:left="567" w:firstLine="709"/>
        <w:jc w:val="both"/>
        <w:rPr>
          <w:rFonts w:ascii="Times New Roman" w:eastAsia="Times New Roman" w:hAnsi="Times New Roman"/>
          <w:b/>
          <w:color w:val="000000"/>
          <w:sz w:val="24"/>
          <w:szCs w:val="24"/>
          <w:lang w:eastAsia="ru-RU"/>
        </w:rPr>
      </w:pPr>
      <w:r w:rsidRPr="00BA03EF">
        <w:rPr>
          <w:rFonts w:ascii="Times New Roman" w:eastAsia="Times New Roman" w:hAnsi="Times New Roman"/>
          <w:b/>
          <w:color w:val="000000"/>
          <w:sz w:val="24"/>
          <w:szCs w:val="24"/>
          <w:lang w:eastAsia="ru-RU"/>
        </w:rPr>
        <w:t>Отличительные особенности программы:</w:t>
      </w:r>
    </w:p>
    <w:p w:rsidR="003534F9" w:rsidRPr="00BA03EF" w:rsidRDefault="003534F9" w:rsidP="00CF7975">
      <w:pPr>
        <w:tabs>
          <w:tab w:val="left" w:pos="4820"/>
          <w:tab w:val="center" w:pos="6447"/>
        </w:tabs>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b/>
          <w:color w:val="000000"/>
          <w:sz w:val="24"/>
          <w:szCs w:val="24"/>
          <w:lang w:eastAsia="ru-RU"/>
        </w:rPr>
        <w:t xml:space="preserve">Уровень </w:t>
      </w:r>
      <w:r w:rsidRPr="00BA03EF">
        <w:rPr>
          <w:rFonts w:ascii="Times New Roman" w:eastAsia="Times New Roman" w:hAnsi="Times New Roman"/>
          <w:color w:val="000000"/>
          <w:sz w:val="24"/>
          <w:szCs w:val="24"/>
          <w:lang w:eastAsia="ru-RU"/>
        </w:rPr>
        <w:t xml:space="preserve">- дополнительная образовательная </w:t>
      </w:r>
      <w:r w:rsidR="00F45058" w:rsidRPr="00BA03EF">
        <w:rPr>
          <w:rFonts w:ascii="Times New Roman" w:eastAsia="Times New Roman" w:hAnsi="Times New Roman"/>
          <w:color w:val="000000"/>
          <w:sz w:val="24"/>
          <w:szCs w:val="24"/>
          <w:lang w:eastAsia="ru-RU"/>
        </w:rPr>
        <w:t xml:space="preserve">общеразвивающая </w:t>
      </w:r>
      <w:r w:rsidRPr="00BA03EF">
        <w:rPr>
          <w:rFonts w:ascii="Times New Roman" w:eastAsia="Times New Roman" w:hAnsi="Times New Roman"/>
          <w:color w:val="000000"/>
          <w:sz w:val="24"/>
          <w:szCs w:val="24"/>
          <w:lang w:eastAsia="ru-RU"/>
        </w:rPr>
        <w:t>программа;</w:t>
      </w:r>
    </w:p>
    <w:p w:rsidR="003534F9" w:rsidRPr="00BA03EF" w:rsidRDefault="003534F9" w:rsidP="00CF7975">
      <w:pPr>
        <w:autoSpaceDE w:val="0"/>
        <w:autoSpaceDN w:val="0"/>
        <w:adjustRightInd w:val="0"/>
        <w:spacing w:after="0" w:line="360" w:lineRule="auto"/>
        <w:ind w:left="567" w:firstLine="709"/>
        <w:jc w:val="both"/>
        <w:outlineLvl w:val="0"/>
        <w:rPr>
          <w:rFonts w:ascii="Times New Roman" w:eastAsia="Times New Roman" w:hAnsi="Times New Roman"/>
          <w:color w:val="000000"/>
          <w:sz w:val="24"/>
          <w:szCs w:val="24"/>
          <w:lang w:eastAsia="ru-RU"/>
        </w:rPr>
      </w:pPr>
      <w:r w:rsidRPr="00BA03EF">
        <w:rPr>
          <w:rFonts w:ascii="Times New Roman" w:eastAsia="Times New Roman" w:hAnsi="Times New Roman"/>
          <w:b/>
          <w:color w:val="000000"/>
          <w:sz w:val="24"/>
          <w:szCs w:val="24"/>
          <w:lang w:eastAsia="ru-RU"/>
        </w:rPr>
        <w:t>Направленность</w:t>
      </w:r>
      <w:r w:rsidR="00F45058" w:rsidRPr="00BA03EF">
        <w:rPr>
          <w:rFonts w:ascii="Times New Roman" w:eastAsia="Times New Roman" w:hAnsi="Times New Roman"/>
          <w:color w:val="000000"/>
          <w:sz w:val="24"/>
          <w:szCs w:val="24"/>
          <w:lang w:eastAsia="ru-RU"/>
        </w:rPr>
        <w:t xml:space="preserve"> – естественно</w:t>
      </w:r>
      <w:r w:rsidRPr="00BA03EF">
        <w:rPr>
          <w:rFonts w:ascii="Times New Roman" w:eastAsia="Times New Roman" w:hAnsi="Times New Roman"/>
          <w:color w:val="000000"/>
          <w:sz w:val="24"/>
          <w:szCs w:val="24"/>
          <w:lang w:eastAsia="ru-RU"/>
        </w:rPr>
        <w:t>научная;</w:t>
      </w:r>
    </w:p>
    <w:p w:rsidR="00804A3E" w:rsidRPr="00316B10" w:rsidRDefault="00804A3E" w:rsidP="00CF7975">
      <w:pPr>
        <w:shd w:val="clear" w:color="auto" w:fill="FFFFFF"/>
        <w:autoSpaceDE w:val="0"/>
        <w:autoSpaceDN w:val="0"/>
        <w:adjustRightInd w:val="0"/>
        <w:spacing w:after="0" w:line="360" w:lineRule="auto"/>
        <w:ind w:left="567"/>
        <w:jc w:val="both"/>
        <w:rPr>
          <w:rFonts w:ascii="Times New Roman" w:eastAsia="Times New Roman" w:hAnsi="Times New Roman"/>
          <w:b/>
          <w:color w:val="000000"/>
          <w:sz w:val="24"/>
          <w:szCs w:val="24"/>
          <w:lang w:eastAsia="ru-RU"/>
        </w:rPr>
      </w:pPr>
      <w:r w:rsidRPr="00316B10">
        <w:rPr>
          <w:rFonts w:ascii="Times New Roman" w:eastAsia="Times New Roman" w:hAnsi="Times New Roman"/>
          <w:b/>
          <w:color w:val="000000"/>
          <w:sz w:val="24"/>
          <w:szCs w:val="24"/>
          <w:lang w:eastAsia="ru-RU"/>
        </w:rPr>
        <w:t>Адресат программы:</w:t>
      </w:r>
      <w:r w:rsidR="001F2D84" w:rsidRPr="00316B10">
        <w:rPr>
          <w:rFonts w:ascii="Times New Roman" w:eastAsia="Times New Roman" w:hAnsi="Times New Roman"/>
          <w:color w:val="000000"/>
          <w:sz w:val="24"/>
          <w:szCs w:val="24"/>
          <w:lang w:eastAsia="ru-RU"/>
        </w:rPr>
        <w:t>учащиеся 9 класса,15-16 лет</w:t>
      </w:r>
    </w:p>
    <w:p w:rsidR="001F2D84" w:rsidRPr="00BA03EF" w:rsidRDefault="001F2D84" w:rsidP="00CF7975">
      <w:pPr>
        <w:pStyle w:val="a7"/>
        <w:shd w:val="clear" w:color="auto" w:fill="FFFFFF"/>
        <w:autoSpaceDE w:val="0"/>
        <w:autoSpaceDN w:val="0"/>
        <w:adjustRightInd w:val="0"/>
        <w:spacing w:after="0" w:line="360" w:lineRule="auto"/>
        <w:ind w:left="567"/>
        <w:jc w:val="both"/>
        <w:rPr>
          <w:rFonts w:ascii="Times New Roman" w:eastAsia="Times New Roman" w:hAnsi="Times New Roman"/>
          <w:b/>
          <w:color w:val="000000"/>
          <w:sz w:val="24"/>
          <w:szCs w:val="24"/>
          <w:lang w:eastAsia="ru-RU"/>
        </w:rPr>
      </w:pPr>
      <w:r w:rsidRPr="00BA03EF">
        <w:rPr>
          <w:rFonts w:ascii="Times New Roman" w:eastAsia="Times New Roman" w:hAnsi="Times New Roman"/>
          <w:b/>
          <w:color w:val="000000"/>
          <w:sz w:val="24"/>
          <w:szCs w:val="24"/>
          <w:lang w:eastAsia="ru-RU"/>
        </w:rPr>
        <w:lastRenderedPageBreak/>
        <w:t>Объем программы</w:t>
      </w:r>
    </w:p>
    <w:p w:rsidR="001F2D84" w:rsidRPr="00BA03EF" w:rsidRDefault="001F2D84" w:rsidP="00CF7975">
      <w:pPr>
        <w:shd w:val="clear" w:color="auto" w:fill="FFFFFF"/>
        <w:autoSpaceDE w:val="0"/>
        <w:autoSpaceDN w:val="0"/>
        <w:adjustRightInd w:val="0"/>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hAnsi="Times New Roman"/>
          <w:b/>
          <w:sz w:val="24"/>
          <w:szCs w:val="24"/>
        </w:rPr>
        <w:t xml:space="preserve">Нормативный срок обучения </w:t>
      </w:r>
      <w:r w:rsidRPr="00BA03EF">
        <w:rPr>
          <w:rFonts w:ascii="Times New Roman" w:hAnsi="Times New Roman"/>
          <w:sz w:val="24"/>
          <w:szCs w:val="24"/>
        </w:rPr>
        <w:t xml:space="preserve">– 1 </w:t>
      </w:r>
      <w:r w:rsidRPr="00BA03EF">
        <w:rPr>
          <w:rFonts w:ascii="Times New Roman" w:eastAsia="Times New Roman" w:hAnsi="Times New Roman"/>
          <w:color w:val="000000"/>
          <w:sz w:val="24"/>
          <w:szCs w:val="24"/>
          <w:lang w:eastAsia="ru-RU"/>
        </w:rPr>
        <w:t>год обучения;</w:t>
      </w:r>
    </w:p>
    <w:p w:rsidR="001F2D84" w:rsidRPr="00BA03EF" w:rsidRDefault="001F2D84" w:rsidP="00CF7975">
      <w:pPr>
        <w:shd w:val="clear" w:color="auto" w:fill="FFFFFF"/>
        <w:autoSpaceDE w:val="0"/>
        <w:autoSpaceDN w:val="0"/>
        <w:adjustRightInd w:val="0"/>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hAnsi="Times New Roman"/>
          <w:b/>
          <w:sz w:val="24"/>
          <w:szCs w:val="24"/>
        </w:rPr>
        <w:t>Часов реализации программы в год</w:t>
      </w:r>
      <w:r w:rsidR="00316B10">
        <w:rPr>
          <w:rFonts w:ascii="Times New Roman" w:hAnsi="Times New Roman"/>
          <w:sz w:val="24"/>
          <w:szCs w:val="24"/>
        </w:rPr>
        <w:t xml:space="preserve">- </w:t>
      </w:r>
      <w:r w:rsidR="005E33E4">
        <w:rPr>
          <w:rFonts w:ascii="Times New Roman" w:hAnsi="Times New Roman"/>
          <w:sz w:val="24"/>
          <w:szCs w:val="24"/>
        </w:rPr>
        <w:t>32</w:t>
      </w:r>
    </w:p>
    <w:p w:rsidR="001F2D84" w:rsidRPr="00BA03EF" w:rsidRDefault="001F2D84" w:rsidP="00CF7975">
      <w:pPr>
        <w:pStyle w:val="a7"/>
        <w:numPr>
          <w:ilvl w:val="2"/>
          <w:numId w:val="36"/>
        </w:numPr>
        <w:shd w:val="clear" w:color="auto" w:fill="FFFFFF"/>
        <w:autoSpaceDE w:val="0"/>
        <w:autoSpaceDN w:val="0"/>
        <w:adjustRightInd w:val="0"/>
        <w:spacing w:after="0" w:line="360" w:lineRule="auto"/>
        <w:ind w:left="567" w:firstLine="709"/>
        <w:jc w:val="both"/>
        <w:rPr>
          <w:rFonts w:ascii="Times New Roman" w:eastAsia="Times New Roman" w:hAnsi="Times New Roman"/>
          <w:b/>
          <w:color w:val="000000"/>
          <w:sz w:val="24"/>
          <w:szCs w:val="24"/>
          <w:lang w:eastAsia="ru-RU"/>
        </w:rPr>
      </w:pPr>
      <w:r w:rsidRPr="00BA03EF">
        <w:rPr>
          <w:rFonts w:ascii="Times New Roman" w:eastAsia="Times New Roman" w:hAnsi="Times New Roman"/>
          <w:b/>
          <w:color w:val="000000"/>
          <w:sz w:val="24"/>
          <w:szCs w:val="24"/>
          <w:lang w:eastAsia="ru-RU"/>
        </w:rPr>
        <w:t xml:space="preserve">Формы обучения и виды </w:t>
      </w:r>
      <w:proofErr w:type="gramStart"/>
      <w:r w:rsidRPr="00BA03EF">
        <w:rPr>
          <w:rFonts w:ascii="Times New Roman" w:eastAsia="Times New Roman" w:hAnsi="Times New Roman"/>
          <w:b/>
          <w:color w:val="000000"/>
          <w:sz w:val="24"/>
          <w:szCs w:val="24"/>
          <w:lang w:eastAsia="ru-RU"/>
        </w:rPr>
        <w:t>занятий</w:t>
      </w:r>
      <w:r w:rsidR="00BA03EF" w:rsidRPr="00BA03EF">
        <w:rPr>
          <w:rFonts w:ascii="Times New Roman" w:eastAsia="Times New Roman" w:hAnsi="Times New Roman"/>
          <w:b/>
          <w:color w:val="000000"/>
          <w:sz w:val="24"/>
          <w:szCs w:val="24"/>
          <w:lang w:eastAsia="ru-RU"/>
        </w:rPr>
        <w:t>-</w:t>
      </w:r>
      <w:r w:rsidR="00BA03EF" w:rsidRPr="00BA03EF">
        <w:rPr>
          <w:rFonts w:ascii="Times New Roman" w:eastAsia="Times New Roman" w:hAnsi="Times New Roman"/>
          <w:color w:val="000000"/>
          <w:sz w:val="24"/>
          <w:szCs w:val="24"/>
          <w:lang w:eastAsia="ru-RU"/>
        </w:rPr>
        <w:t>очная</w:t>
      </w:r>
      <w:proofErr w:type="gramEnd"/>
    </w:p>
    <w:p w:rsidR="00BA03EF" w:rsidRPr="00BA03EF" w:rsidRDefault="00BA03EF" w:rsidP="00CF7975">
      <w:pPr>
        <w:spacing w:after="0" w:line="360" w:lineRule="auto"/>
        <w:ind w:left="567" w:firstLine="709"/>
        <w:jc w:val="both"/>
        <w:rPr>
          <w:rFonts w:ascii="Times New Roman" w:eastAsia="Times New Roman" w:hAnsi="Times New Roman"/>
          <w:color w:val="000000"/>
          <w:sz w:val="24"/>
          <w:szCs w:val="24"/>
          <w:lang w:eastAsia="ru-RU"/>
        </w:rPr>
      </w:pPr>
    </w:p>
    <w:p w:rsidR="003534F9" w:rsidRPr="00BA03EF" w:rsidRDefault="00021277" w:rsidP="00CF7975">
      <w:pPr>
        <w:pStyle w:val="aa"/>
        <w:numPr>
          <w:ilvl w:val="1"/>
          <w:numId w:val="36"/>
        </w:numPr>
        <w:spacing w:line="360" w:lineRule="auto"/>
        <w:ind w:left="567" w:firstLine="709"/>
        <w:jc w:val="both"/>
        <w:rPr>
          <w:rFonts w:ascii="Times New Roman" w:eastAsia="Times New Roman" w:hAnsi="Times New Roman"/>
          <w:b/>
          <w:bCs/>
          <w:iCs/>
          <w:color w:val="000000"/>
          <w:sz w:val="24"/>
          <w:szCs w:val="24"/>
          <w:shd w:val="clear" w:color="auto" w:fill="FFFFFF"/>
          <w:lang w:eastAsia="ru-RU"/>
        </w:rPr>
      </w:pPr>
      <w:r w:rsidRPr="00BA03EF">
        <w:rPr>
          <w:rFonts w:ascii="Times New Roman" w:eastAsia="Times New Roman" w:hAnsi="Times New Roman"/>
          <w:b/>
          <w:bCs/>
          <w:iCs/>
          <w:color w:val="000000"/>
          <w:sz w:val="24"/>
          <w:szCs w:val="24"/>
          <w:shd w:val="clear" w:color="auto" w:fill="FFFFFF"/>
          <w:lang w:eastAsia="ru-RU"/>
        </w:rPr>
        <w:t>ЦЕЛЬ И ЗАДАЧИ ПРОГРАММЫ</w:t>
      </w:r>
    </w:p>
    <w:p w:rsidR="00B51D7F" w:rsidRDefault="001B0A61" w:rsidP="00CF7975">
      <w:pPr>
        <w:spacing w:after="0" w:line="360" w:lineRule="auto"/>
        <w:ind w:left="567" w:firstLine="709"/>
        <w:rPr>
          <w:rStyle w:val="markedcontent"/>
          <w:rFonts w:ascii="Times New Roman" w:hAnsi="Times New Roman"/>
          <w:b/>
          <w:sz w:val="24"/>
          <w:szCs w:val="24"/>
        </w:rPr>
      </w:pPr>
      <w:r w:rsidRPr="001B0A61">
        <w:rPr>
          <w:rStyle w:val="markedcontent"/>
          <w:rFonts w:ascii="Times New Roman" w:hAnsi="Times New Roman"/>
          <w:b/>
          <w:sz w:val="24"/>
          <w:szCs w:val="24"/>
        </w:rPr>
        <w:t>Основной целью курса</w:t>
      </w:r>
      <w:r w:rsidRPr="001B0A61">
        <w:rPr>
          <w:rStyle w:val="markedcontent"/>
          <w:rFonts w:ascii="Times New Roman" w:hAnsi="Times New Roman"/>
          <w:sz w:val="24"/>
          <w:szCs w:val="24"/>
        </w:rPr>
        <w:t xml:space="preserve"> «Занимательная биология» является стимулирование познавательного интереса и создание условий для личностного развития учащихся через углубленное изучение биологии и экологии. </w:t>
      </w:r>
      <w:r w:rsidRPr="001B0A61">
        <w:rPr>
          <w:rFonts w:ascii="Times New Roman" w:hAnsi="Times New Roman"/>
          <w:sz w:val="24"/>
          <w:szCs w:val="24"/>
        </w:rPr>
        <w:br/>
      </w:r>
      <w:r w:rsidRPr="001B0A61">
        <w:rPr>
          <w:rStyle w:val="markedcontent"/>
          <w:rFonts w:ascii="Times New Roman" w:hAnsi="Times New Roman"/>
          <w:b/>
          <w:sz w:val="24"/>
          <w:szCs w:val="24"/>
        </w:rPr>
        <w:t xml:space="preserve">Задачи: </w:t>
      </w:r>
    </w:p>
    <w:p w:rsidR="00B51D7F" w:rsidRDefault="001B0A61" w:rsidP="00CF7975">
      <w:pPr>
        <w:spacing w:after="0" w:line="360" w:lineRule="auto"/>
        <w:ind w:left="567" w:firstLine="709"/>
        <w:jc w:val="both"/>
        <w:rPr>
          <w:rStyle w:val="markedcontent"/>
          <w:rFonts w:ascii="Times New Roman" w:hAnsi="Times New Roman"/>
          <w:sz w:val="24"/>
          <w:szCs w:val="24"/>
        </w:rPr>
      </w:pPr>
      <w:r w:rsidRPr="001B0A61">
        <w:rPr>
          <w:rStyle w:val="markedcontent"/>
          <w:rFonts w:ascii="Times New Roman" w:hAnsi="Times New Roman"/>
          <w:sz w:val="24"/>
          <w:szCs w:val="24"/>
        </w:rPr>
        <w:sym w:font="Symbol" w:char="F02D"/>
      </w:r>
      <w:r w:rsidRPr="001B0A61">
        <w:rPr>
          <w:rStyle w:val="markedcontent"/>
          <w:rFonts w:ascii="Times New Roman" w:hAnsi="Times New Roman"/>
          <w:sz w:val="24"/>
          <w:szCs w:val="24"/>
        </w:rPr>
        <w:t xml:space="preserve"> создать условия для формирования и развития у учащихся интеллектуальных и практических умений в области биологии и экологии; </w:t>
      </w:r>
    </w:p>
    <w:p w:rsidR="00B51D7F" w:rsidRDefault="001B0A61" w:rsidP="00CF7975">
      <w:pPr>
        <w:spacing w:after="0" w:line="360" w:lineRule="auto"/>
        <w:ind w:left="567" w:firstLine="709"/>
        <w:jc w:val="both"/>
        <w:rPr>
          <w:rStyle w:val="markedcontent"/>
          <w:rFonts w:ascii="Times New Roman" w:hAnsi="Times New Roman"/>
          <w:sz w:val="24"/>
          <w:szCs w:val="24"/>
        </w:rPr>
      </w:pPr>
      <w:r w:rsidRPr="001B0A61">
        <w:rPr>
          <w:rStyle w:val="markedcontent"/>
          <w:rFonts w:ascii="Times New Roman" w:hAnsi="Times New Roman"/>
          <w:sz w:val="24"/>
          <w:szCs w:val="24"/>
        </w:rPr>
        <w:sym w:font="Symbol" w:char="F02D"/>
      </w:r>
      <w:r w:rsidRPr="001B0A61">
        <w:rPr>
          <w:rStyle w:val="markedcontent"/>
          <w:rFonts w:ascii="Times New Roman" w:hAnsi="Times New Roman"/>
          <w:sz w:val="24"/>
          <w:szCs w:val="24"/>
        </w:rPr>
        <w:t xml:space="preserve"> развить познавательные интересы и профессионально ориентировать в процессе ознакомления с современными достижениями в области биологии, демонстрации практической значимости ботаники, зоологии, анатомии, физиологии генетики для различных отраслей производства, селекции, медицины. </w:t>
      </w:r>
    </w:p>
    <w:p w:rsidR="001B0A61" w:rsidRDefault="001B0A61" w:rsidP="00CF7975">
      <w:pPr>
        <w:spacing w:after="0" w:line="360" w:lineRule="auto"/>
        <w:ind w:left="567" w:firstLine="709"/>
        <w:jc w:val="both"/>
        <w:rPr>
          <w:rStyle w:val="markedcontent"/>
          <w:rFonts w:ascii="Times New Roman" w:hAnsi="Times New Roman"/>
          <w:sz w:val="24"/>
          <w:szCs w:val="24"/>
        </w:rPr>
      </w:pPr>
      <w:r w:rsidRPr="001B0A61">
        <w:rPr>
          <w:rStyle w:val="markedcontent"/>
          <w:rFonts w:ascii="Times New Roman" w:hAnsi="Times New Roman"/>
          <w:sz w:val="24"/>
          <w:szCs w:val="24"/>
        </w:rPr>
        <w:sym w:font="Symbol" w:char="F02D"/>
      </w:r>
      <w:r w:rsidRPr="001B0A61">
        <w:rPr>
          <w:rStyle w:val="markedcontent"/>
          <w:rFonts w:ascii="Times New Roman" w:hAnsi="Times New Roman"/>
          <w:sz w:val="24"/>
          <w:szCs w:val="24"/>
        </w:rPr>
        <w:t xml:space="preserve"> способствовать овладению навыками решения разных типов и разной сложности задач биологического содержания; популяризации биологических знаний; развитию познавательного интереса к природе;</w:t>
      </w:r>
    </w:p>
    <w:p w:rsidR="001B0A61" w:rsidRDefault="001B0A61" w:rsidP="00CF7975">
      <w:pPr>
        <w:spacing w:after="0" w:line="360" w:lineRule="auto"/>
        <w:ind w:left="567" w:firstLine="709"/>
        <w:jc w:val="both"/>
        <w:rPr>
          <w:rStyle w:val="markedcontent"/>
          <w:rFonts w:ascii="Times New Roman" w:hAnsi="Times New Roman"/>
          <w:sz w:val="24"/>
          <w:szCs w:val="24"/>
        </w:rPr>
      </w:pPr>
      <w:r w:rsidRPr="001B0A61">
        <w:rPr>
          <w:rStyle w:val="markedcontent"/>
          <w:rFonts w:ascii="Times New Roman" w:hAnsi="Times New Roman"/>
          <w:sz w:val="24"/>
          <w:szCs w:val="24"/>
        </w:rPr>
        <w:sym w:font="Symbol" w:char="F02D"/>
      </w:r>
      <w:r w:rsidRPr="001B0A61">
        <w:rPr>
          <w:rStyle w:val="markedcontent"/>
          <w:rFonts w:ascii="Times New Roman" w:hAnsi="Times New Roman"/>
          <w:sz w:val="24"/>
          <w:szCs w:val="24"/>
        </w:rPr>
        <w:t xml:space="preserve"> сформировать у школьников гражданскую позицию, за счет знаний по экологии; потребность в здоровом образе жизни в условиях неблагоприятной окружающей среды; дать основы правил санитарии и гигиены; </w:t>
      </w:r>
    </w:p>
    <w:p w:rsidR="00CF7975" w:rsidRDefault="001B0A61" w:rsidP="00CF7975">
      <w:pPr>
        <w:spacing w:after="0" w:line="360" w:lineRule="auto"/>
        <w:ind w:left="567" w:firstLine="709"/>
        <w:jc w:val="both"/>
        <w:rPr>
          <w:rStyle w:val="markedcontent"/>
          <w:rFonts w:ascii="Times New Roman" w:hAnsi="Times New Roman"/>
          <w:sz w:val="24"/>
          <w:szCs w:val="24"/>
        </w:rPr>
      </w:pPr>
      <w:r w:rsidRPr="001B0A61">
        <w:rPr>
          <w:rStyle w:val="markedcontent"/>
          <w:rFonts w:ascii="Times New Roman" w:hAnsi="Times New Roman"/>
          <w:sz w:val="24"/>
          <w:szCs w:val="24"/>
        </w:rPr>
        <w:sym w:font="Symbol" w:char="F02D"/>
      </w:r>
      <w:r w:rsidRPr="001B0A61">
        <w:rPr>
          <w:rStyle w:val="markedcontent"/>
          <w:rFonts w:ascii="Times New Roman" w:hAnsi="Times New Roman"/>
          <w:sz w:val="24"/>
          <w:szCs w:val="24"/>
        </w:rPr>
        <w:t xml:space="preserve"> проиллюстрировать возможности применения приобретенных знаний и умений для решения практических задач повседневной жизни, обеспечение безопасности собственной</w:t>
      </w:r>
    </w:p>
    <w:p w:rsidR="001F2D84" w:rsidRDefault="001B0A61" w:rsidP="00CF7975">
      <w:pPr>
        <w:spacing w:after="0" w:line="360" w:lineRule="auto"/>
        <w:ind w:left="567" w:firstLine="709"/>
        <w:jc w:val="both"/>
        <w:rPr>
          <w:rStyle w:val="markedcontent"/>
          <w:rFonts w:ascii="Times New Roman" w:hAnsi="Times New Roman"/>
          <w:sz w:val="24"/>
          <w:szCs w:val="24"/>
        </w:rPr>
      </w:pPr>
      <w:r w:rsidRPr="001B0A61">
        <w:rPr>
          <w:rStyle w:val="markedcontent"/>
          <w:rFonts w:ascii="Times New Roman" w:hAnsi="Times New Roman"/>
          <w:sz w:val="24"/>
          <w:szCs w:val="24"/>
        </w:rPr>
        <w:t xml:space="preserve"> жизни, рационального природопользования и охраны окружающей среды.</w:t>
      </w:r>
    </w:p>
    <w:p w:rsidR="00CF7975" w:rsidRPr="001B0A61" w:rsidRDefault="00CF7975" w:rsidP="00CF7975">
      <w:pPr>
        <w:spacing w:after="0" w:line="360" w:lineRule="auto"/>
        <w:ind w:left="567" w:firstLine="709"/>
        <w:jc w:val="both"/>
        <w:rPr>
          <w:rFonts w:ascii="Times New Roman" w:hAnsi="Times New Roman"/>
          <w:sz w:val="24"/>
          <w:szCs w:val="24"/>
          <w:u w:val="single"/>
        </w:rPr>
      </w:pPr>
    </w:p>
    <w:p w:rsidR="00CF7975" w:rsidRDefault="00CF7975" w:rsidP="00CF7975">
      <w:pPr>
        <w:pStyle w:val="a7"/>
        <w:spacing w:after="0" w:line="360" w:lineRule="auto"/>
        <w:ind w:left="1276"/>
        <w:rPr>
          <w:rFonts w:ascii="Times New Roman" w:hAnsi="Times New Roman"/>
          <w:b/>
          <w:sz w:val="24"/>
          <w:szCs w:val="24"/>
        </w:rPr>
      </w:pPr>
    </w:p>
    <w:p w:rsidR="001F2D84" w:rsidRPr="00BA03EF" w:rsidRDefault="001F2D84" w:rsidP="00CF7975">
      <w:pPr>
        <w:pStyle w:val="a7"/>
        <w:numPr>
          <w:ilvl w:val="1"/>
          <w:numId w:val="36"/>
        </w:numPr>
        <w:spacing w:after="0" w:line="360" w:lineRule="auto"/>
        <w:ind w:left="567" w:firstLine="709"/>
        <w:jc w:val="center"/>
        <w:rPr>
          <w:rFonts w:ascii="Times New Roman" w:hAnsi="Times New Roman"/>
          <w:b/>
          <w:sz w:val="24"/>
          <w:szCs w:val="24"/>
        </w:rPr>
      </w:pPr>
      <w:r w:rsidRPr="00BA03EF">
        <w:rPr>
          <w:rFonts w:ascii="Times New Roman" w:hAnsi="Times New Roman"/>
          <w:b/>
          <w:sz w:val="24"/>
          <w:szCs w:val="24"/>
        </w:rPr>
        <w:lastRenderedPageBreak/>
        <w:t>СОДЕРЖАНИЕ ПРОГРАММЫ.</w:t>
      </w:r>
    </w:p>
    <w:p w:rsidR="003534F9" w:rsidRPr="00BA03EF" w:rsidRDefault="003534F9" w:rsidP="00CF7975">
      <w:pPr>
        <w:spacing w:after="0" w:line="360" w:lineRule="auto"/>
        <w:ind w:left="567" w:firstLine="709"/>
        <w:jc w:val="both"/>
        <w:rPr>
          <w:rFonts w:ascii="Times New Roman" w:hAnsi="Times New Roman"/>
          <w:bCs/>
          <w:sz w:val="24"/>
          <w:szCs w:val="24"/>
        </w:rPr>
      </w:pPr>
    </w:p>
    <w:p w:rsidR="000B5F99" w:rsidRPr="00BA03EF" w:rsidRDefault="000B5F99" w:rsidP="00CF7975">
      <w:pPr>
        <w:shd w:val="clear" w:color="auto" w:fill="FFFFFF"/>
        <w:spacing w:after="0" w:line="360" w:lineRule="auto"/>
        <w:ind w:left="567" w:firstLine="709"/>
        <w:jc w:val="both"/>
        <w:rPr>
          <w:rFonts w:ascii="Times New Roman" w:hAnsi="Times New Roman"/>
          <w:b/>
          <w:bCs/>
          <w:sz w:val="24"/>
          <w:szCs w:val="24"/>
          <w:lang w:eastAsia="ru-RU"/>
        </w:rPr>
      </w:pPr>
      <w:r w:rsidRPr="00BA03EF">
        <w:rPr>
          <w:rFonts w:ascii="Times New Roman" w:hAnsi="Times New Roman"/>
          <w:sz w:val="24"/>
          <w:szCs w:val="24"/>
        </w:rPr>
        <w:t xml:space="preserve">Раздел 1. </w:t>
      </w:r>
      <w:r w:rsidRPr="00BA03EF">
        <w:rPr>
          <w:rFonts w:ascii="Times New Roman" w:hAnsi="Times New Roman"/>
          <w:b/>
          <w:bCs/>
          <w:sz w:val="24"/>
          <w:szCs w:val="24"/>
          <w:lang w:eastAsia="ru-RU"/>
        </w:rPr>
        <w:t>Биология как наука. Методы биологии</w:t>
      </w:r>
    </w:p>
    <w:p w:rsidR="000B5F99" w:rsidRPr="00BA03EF" w:rsidRDefault="000B5F99" w:rsidP="00CF7975">
      <w:pPr>
        <w:shd w:val="clear" w:color="auto" w:fill="FFFFFF"/>
        <w:spacing w:after="0" w:line="360" w:lineRule="auto"/>
        <w:ind w:left="567" w:firstLine="709"/>
        <w:jc w:val="both"/>
        <w:rPr>
          <w:rFonts w:ascii="Times New Roman" w:hAnsi="Times New Roman"/>
          <w:b/>
          <w:bCs/>
          <w:sz w:val="24"/>
          <w:szCs w:val="24"/>
          <w:lang w:eastAsia="ru-RU"/>
        </w:rPr>
      </w:pPr>
    </w:p>
    <w:p w:rsidR="000B5F99" w:rsidRPr="00BA03EF" w:rsidRDefault="000B5F99" w:rsidP="00CF7975">
      <w:pPr>
        <w:shd w:val="clear" w:color="auto" w:fill="FFFFFF"/>
        <w:spacing w:after="0" w:line="360" w:lineRule="auto"/>
        <w:ind w:left="567" w:firstLine="709"/>
        <w:jc w:val="both"/>
        <w:rPr>
          <w:rFonts w:ascii="Times New Roman" w:hAnsi="Times New Roman"/>
          <w:bCs/>
          <w:sz w:val="24"/>
          <w:szCs w:val="24"/>
          <w:lang w:eastAsia="ru-RU"/>
        </w:rPr>
      </w:pPr>
      <w:r w:rsidRPr="00BA03EF">
        <w:rPr>
          <w:rFonts w:ascii="Times New Roman" w:hAnsi="Times New Roman"/>
          <w:bCs/>
          <w:sz w:val="24"/>
          <w:szCs w:val="24"/>
          <w:lang w:eastAsia="ru-RU"/>
        </w:rPr>
        <w:t>Биология. Методы биологии: Моделирование. Эксперимент. Описание. Наблюдение. Научные методы биологии: генетический, исторический, палеонтологический, цитологический, биохимический. Объект и предмет исследования.</w:t>
      </w:r>
    </w:p>
    <w:p w:rsidR="000B5F99" w:rsidRPr="00BA03EF" w:rsidRDefault="000B5F99" w:rsidP="00CF7975">
      <w:pPr>
        <w:shd w:val="clear" w:color="auto" w:fill="FFFFFF"/>
        <w:spacing w:after="0" w:line="360" w:lineRule="auto"/>
        <w:ind w:left="567" w:firstLine="709"/>
        <w:jc w:val="both"/>
        <w:rPr>
          <w:rFonts w:ascii="Times New Roman" w:hAnsi="Times New Roman"/>
          <w:bCs/>
          <w:sz w:val="24"/>
          <w:szCs w:val="24"/>
          <w:lang w:eastAsia="ru-RU"/>
        </w:rPr>
      </w:pPr>
    </w:p>
    <w:p w:rsidR="000B5F99" w:rsidRPr="00BA03EF" w:rsidRDefault="000B5F99" w:rsidP="00CF7975">
      <w:pPr>
        <w:shd w:val="clear" w:color="auto" w:fill="FFFFFF"/>
        <w:spacing w:after="0" w:line="360" w:lineRule="auto"/>
        <w:ind w:left="567" w:firstLine="709"/>
        <w:jc w:val="both"/>
        <w:rPr>
          <w:rFonts w:ascii="Times New Roman" w:hAnsi="Times New Roman"/>
          <w:b/>
          <w:bCs/>
          <w:sz w:val="24"/>
          <w:szCs w:val="24"/>
          <w:lang w:eastAsia="ru-RU"/>
        </w:rPr>
      </w:pPr>
      <w:r w:rsidRPr="00BA03EF">
        <w:rPr>
          <w:rFonts w:ascii="Times New Roman" w:hAnsi="Times New Roman"/>
          <w:bCs/>
          <w:sz w:val="24"/>
          <w:szCs w:val="24"/>
          <w:lang w:eastAsia="ru-RU"/>
        </w:rPr>
        <w:t xml:space="preserve">Раздел 2. </w:t>
      </w:r>
      <w:r w:rsidRPr="00BA03EF">
        <w:rPr>
          <w:rFonts w:ascii="Times New Roman" w:hAnsi="Times New Roman"/>
          <w:b/>
          <w:bCs/>
          <w:sz w:val="24"/>
          <w:szCs w:val="24"/>
          <w:lang w:eastAsia="ru-RU"/>
        </w:rPr>
        <w:t>Признаки живых организмов</w:t>
      </w:r>
    </w:p>
    <w:p w:rsidR="000B5F99" w:rsidRPr="00BA03EF" w:rsidRDefault="000B5F99" w:rsidP="00CF7975">
      <w:pPr>
        <w:shd w:val="clear" w:color="auto" w:fill="FFFFFF"/>
        <w:spacing w:after="0" w:line="360" w:lineRule="auto"/>
        <w:ind w:left="567" w:firstLine="709"/>
        <w:jc w:val="both"/>
        <w:rPr>
          <w:rFonts w:ascii="Times New Roman" w:hAnsi="Times New Roman"/>
          <w:bCs/>
          <w:sz w:val="24"/>
          <w:szCs w:val="24"/>
          <w:lang w:eastAsia="ru-RU"/>
        </w:rPr>
      </w:pPr>
      <w:r w:rsidRPr="00BA03EF">
        <w:rPr>
          <w:rFonts w:ascii="Times New Roman" w:hAnsi="Times New Roman"/>
          <w:bCs/>
          <w:sz w:val="24"/>
          <w:szCs w:val="24"/>
          <w:lang w:eastAsia="ru-RU"/>
        </w:rPr>
        <w:t>Основные признаки живых организмов: дыхание, питание, движение, рост, развитие, размножение, старение, отмирание, выделение, раздражимость.  Влияние признаков на живой организм. Клеточное строение организмов. Одноклеточные и многоклеточные организмы. Вирусы. Наследственность и изменчивость. Ткани, органы, система органов.</w:t>
      </w:r>
    </w:p>
    <w:p w:rsidR="000B5F99" w:rsidRPr="00BA03EF" w:rsidRDefault="000B5F99" w:rsidP="00CF7975">
      <w:pPr>
        <w:shd w:val="clear" w:color="auto" w:fill="FFFFFF"/>
        <w:spacing w:after="0" w:line="360" w:lineRule="auto"/>
        <w:ind w:left="567" w:firstLine="709"/>
        <w:jc w:val="both"/>
        <w:rPr>
          <w:rFonts w:ascii="Times New Roman" w:hAnsi="Times New Roman"/>
          <w:bCs/>
          <w:sz w:val="24"/>
          <w:szCs w:val="24"/>
          <w:lang w:eastAsia="ru-RU"/>
        </w:rPr>
      </w:pPr>
    </w:p>
    <w:p w:rsidR="000B5F99" w:rsidRPr="00BA03EF" w:rsidRDefault="000B5F99" w:rsidP="00CF7975">
      <w:pPr>
        <w:shd w:val="clear" w:color="auto" w:fill="FFFFFF"/>
        <w:spacing w:after="0" w:line="360" w:lineRule="auto"/>
        <w:ind w:left="567" w:firstLine="709"/>
        <w:jc w:val="both"/>
        <w:rPr>
          <w:rFonts w:ascii="Times New Roman" w:hAnsi="Times New Roman"/>
          <w:b/>
          <w:bCs/>
          <w:sz w:val="24"/>
          <w:szCs w:val="24"/>
          <w:lang w:eastAsia="ru-RU"/>
        </w:rPr>
      </w:pPr>
      <w:r w:rsidRPr="00BA03EF">
        <w:rPr>
          <w:rFonts w:ascii="Times New Roman" w:hAnsi="Times New Roman"/>
          <w:bCs/>
          <w:sz w:val="24"/>
          <w:szCs w:val="24"/>
          <w:lang w:eastAsia="ru-RU"/>
        </w:rPr>
        <w:t xml:space="preserve">Раздел 3. </w:t>
      </w:r>
      <w:r w:rsidRPr="00BA03EF">
        <w:rPr>
          <w:rFonts w:ascii="Times New Roman" w:hAnsi="Times New Roman"/>
          <w:b/>
          <w:bCs/>
          <w:sz w:val="24"/>
          <w:szCs w:val="24"/>
          <w:lang w:eastAsia="ru-RU"/>
        </w:rPr>
        <w:t>Система, многообразие и эволюция живой природы</w:t>
      </w:r>
    </w:p>
    <w:p w:rsidR="000B5F99" w:rsidRPr="00BA03EF" w:rsidRDefault="000B5F99" w:rsidP="00CF7975">
      <w:pPr>
        <w:shd w:val="clear" w:color="auto" w:fill="FFFFFF"/>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t>Царство Бактерии. Роль бактерий в природе, жизни человека и собственной деятельности. Бактерии – возбудители заболеван</w:t>
      </w:r>
      <w:r w:rsidR="00BA03EF">
        <w:rPr>
          <w:rFonts w:ascii="Times New Roman" w:hAnsi="Times New Roman"/>
          <w:sz w:val="24"/>
          <w:szCs w:val="24"/>
          <w:lang w:eastAsia="ru-RU"/>
        </w:rPr>
        <w:t>ий растений, животных, человека</w:t>
      </w:r>
      <w:r w:rsidRPr="00BA03EF">
        <w:rPr>
          <w:rFonts w:ascii="Times New Roman" w:hAnsi="Times New Roman"/>
          <w:sz w:val="24"/>
          <w:szCs w:val="24"/>
          <w:lang w:eastAsia="ru-RU"/>
        </w:rPr>
        <w:t>. Царство Грибы. Роль грибов в природе, жизни человека и собственной деятельности. Роль лишайников в природе, жизни человека и собственной дея</w:t>
      </w:r>
      <w:r w:rsidR="00BA03EF">
        <w:rPr>
          <w:rFonts w:ascii="Times New Roman" w:hAnsi="Times New Roman"/>
          <w:sz w:val="24"/>
          <w:szCs w:val="24"/>
          <w:lang w:eastAsia="ru-RU"/>
        </w:rPr>
        <w:t>тельности</w:t>
      </w:r>
      <w:r w:rsidRPr="00BA03EF">
        <w:rPr>
          <w:rFonts w:ascii="Times New Roman" w:hAnsi="Times New Roman"/>
          <w:sz w:val="24"/>
          <w:szCs w:val="24"/>
          <w:lang w:eastAsia="ru-RU"/>
        </w:rPr>
        <w:t>. Царство Растения. Роль растений в природе, жизни человека и собственной деятельности. Царство Животные. Роль животных в природе, жизни человека и собственной деятельности.</w:t>
      </w:r>
    </w:p>
    <w:p w:rsidR="000B5F99" w:rsidRPr="00BA03EF" w:rsidRDefault="000B5F99" w:rsidP="00CF7975">
      <w:pPr>
        <w:shd w:val="clear" w:color="auto" w:fill="FFFFFF"/>
        <w:spacing w:after="0" w:line="360" w:lineRule="auto"/>
        <w:ind w:left="567" w:firstLine="709"/>
        <w:jc w:val="both"/>
        <w:rPr>
          <w:rFonts w:ascii="Times New Roman" w:hAnsi="Times New Roman"/>
          <w:sz w:val="24"/>
          <w:szCs w:val="24"/>
          <w:lang w:eastAsia="ru-RU"/>
        </w:rPr>
      </w:pPr>
    </w:p>
    <w:p w:rsidR="000B5F99" w:rsidRPr="00BA03EF" w:rsidRDefault="000B5F99" w:rsidP="00CF7975">
      <w:pPr>
        <w:shd w:val="clear" w:color="auto" w:fill="FFFFFF"/>
        <w:spacing w:after="0" w:line="360" w:lineRule="auto"/>
        <w:ind w:left="567" w:firstLine="709"/>
        <w:jc w:val="both"/>
        <w:rPr>
          <w:rFonts w:ascii="Times New Roman" w:hAnsi="Times New Roman"/>
          <w:b/>
          <w:bCs/>
          <w:sz w:val="24"/>
          <w:szCs w:val="24"/>
          <w:lang w:eastAsia="ru-RU"/>
        </w:rPr>
      </w:pPr>
      <w:r w:rsidRPr="00BA03EF">
        <w:rPr>
          <w:rFonts w:ascii="Times New Roman" w:hAnsi="Times New Roman"/>
          <w:bCs/>
          <w:sz w:val="24"/>
          <w:szCs w:val="24"/>
          <w:lang w:eastAsia="ru-RU"/>
        </w:rPr>
        <w:t>Раздел 4.</w:t>
      </w:r>
      <w:r w:rsidRPr="00BA03EF">
        <w:rPr>
          <w:rFonts w:ascii="Times New Roman" w:hAnsi="Times New Roman"/>
          <w:b/>
          <w:bCs/>
          <w:sz w:val="24"/>
          <w:szCs w:val="24"/>
          <w:lang w:eastAsia="ru-RU"/>
        </w:rPr>
        <w:t xml:space="preserve"> Человек и его здоровье</w:t>
      </w:r>
    </w:p>
    <w:p w:rsidR="000B5F99" w:rsidRPr="00BA03EF" w:rsidRDefault="000B5F99" w:rsidP="00CF7975">
      <w:pPr>
        <w:shd w:val="clear" w:color="auto" w:fill="FFFFFF"/>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t>Сходство человека с животными и отличие от них. Общий план строения и процессы жизнедеятельности Человека. Питание. Система пищеварения. Роль ферментов в пищеварении. Дыхание. Внутренняя среда организма: кровь, лимфа, тканевая жидкость. Группы крови. Иммунитет. Транспорт веществ. Обмен веществ. Покровы тела. Размножение и развитие организма. Опора и движение. Органы чувств. Поведение и психика человека.</w:t>
      </w:r>
    </w:p>
    <w:p w:rsidR="000B5F99" w:rsidRPr="00BA03EF" w:rsidRDefault="000B5F99" w:rsidP="00CF7975">
      <w:pPr>
        <w:shd w:val="clear" w:color="auto" w:fill="FFFFFF"/>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lastRenderedPageBreak/>
        <w:t xml:space="preserve">Раздел 5. </w:t>
      </w:r>
      <w:r w:rsidRPr="00BA03EF">
        <w:rPr>
          <w:rFonts w:ascii="Times New Roman" w:hAnsi="Times New Roman"/>
          <w:b/>
          <w:bCs/>
          <w:sz w:val="24"/>
          <w:szCs w:val="24"/>
          <w:lang w:eastAsia="ru-RU"/>
        </w:rPr>
        <w:t>Взаимосвязи организмов и окружающей среды</w:t>
      </w:r>
    </w:p>
    <w:p w:rsidR="000B5F99" w:rsidRPr="00BA03EF" w:rsidRDefault="000B5F99" w:rsidP="00CF7975">
      <w:pPr>
        <w:shd w:val="clear" w:color="auto" w:fill="FFFFFF"/>
        <w:spacing w:after="0" w:line="360" w:lineRule="auto"/>
        <w:ind w:left="567" w:firstLine="709"/>
        <w:jc w:val="both"/>
        <w:rPr>
          <w:rFonts w:ascii="Times New Roman" w:hAnsi="Times New Roman"/>
          <w:sz w:val="24"/>
          <w:szCs w:val="24"/>
        </w:rPr>
      </w:pPr>
      <w:r w:rsidRPr="00BA03EF">
        <w:rPr>
          <w:rFonts w:ascii="Times New Roman" w:hAnsi="Times New Roman"/>
          <w:sz w:val="24"/>
          <w:szCs w:val="24"/>
          <w:lang w:eastAsia="ru-RU"/>
        </w:rPr>
        <w:t xml:space="preserve">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w:t>
      </w:r>
      <w:proofErr w:type="spellStart"/>
      <w:r w:rsidRPr="00BA03EF">
        <w:rPr>
          <w:rFonts w:ascii="Times New Roman" w:hAnsi="Times New Roman"/>
          <w:sz w:val="24"/>
          <w:szCs w:val="24"/>
          <w:lang w:eastAsia="ru-RU"/>
        </w:rPr>
        <w:t>Экосистемная</w:t>
      </w:r>
      <w:proofErr w:type="spellEnd"/>
      <w:r w:rsidRPr="00BA03EF">
        <w:rPr>
          <w:rFonts w:ascii="Times New Roman" w:hAnsi="Times New Roman"/>
          <w:sz w:val="24"/>
          <w:szCs w:val="24"/>
          <w:lang w:eastAsia="ru-RU"/>
        </w:rPr>
        <w:t xml:space="preserve">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w:t>
      </w:r>
      <w:proofErr w:type="spellStart"/>
      <w:r w:rsidRPr="00BA03EF">
        <w:rPr>
          <w:rFonts w:ascii="Times New Roman" w:hAnsi="Times New Roman"/>
          <w:sz w:val="24"/>
          <w:szCs w:val="24"/>
          <w:lang w:eastAsia="ru-RU"/>
        </w:rPr>
        <w:t>агроэкосистем</w:t>
      </w:r>
      <w:proofErr w:type="spellEnd"/>
      <w:r w:rsidRPr="00BA03EF">
        <w:rPr>
          <w:rFonts w:ascii="Times New Roman" w:hAnsi="Times New Roman"/>
          <w:sz w:val="24"/>
          <w:szCs w:val="24"/>
          <w:lang w:eastAsia="ru-RU"/>
        </w:rPr>
        <w:t>.</w:t>
      </w:r>
    </w:p>
    <w:p w:rsidR="00B51D7F" w:rsidRDefault="00B51D7F" w:rsidP="00CF7975">
      <w:pPr>
        <w:spacing w:after="0" w:line="360" w:lineRule="auto"/>
        <w:ind w:left="567" w:firstLine="709"/>
        <w:jc w:val="both"/>
        <w:rPr>
          <w:rFonts w:ascii="Times New Roman" w:hAnsi="Times New Roman"/>
          <w:sz w:val="24"/>
          <w:szCs w:val="24"/>
          <w:u w:val="single"/>
        </w:rPr>
      </w:pPr>
    </w:p>
    <w:p w:rsidR="000B5F99" w:rsidRPr="00BA03EF" w:rsidRDefault="000B5F99" w:rsidP="00CF7975">
      <w:pPr>
        <w:spacing w:after="0" w:line="360" w:lineRule="auto"/>
        <w:ind w:left="567" w:firstLine="709"/>
        <w:jc w:val="both"/>
        <w:rPr>
          <w:rFonts w:ascii="Times New Roman" w:hAnsi="Times New Roman"/>
          <w:sz w:val="24"/>
          <w:szCs w:val="24"/>
        </w:rPr>
      </w:pPr>
      <w:r w:rsidRPr="00BA03EF">
        <w:rPr>
          <w:rFonts w:ascii="Times New Roman" w:hAnsi="Times New Roman"/>
          <w:sz w:val="24"/>
          <w:szCs w:val="24"/>
          <w:u w:val="single"/>
        </w:rPr>
        <w:t>1. Организационное занятие</w:t>
      </w:r>
      <w:r w:rsidRPr="00BA03EF">
        <w:rPr>
          <w:rFonts w:ascii="Times New Roman" w:hAnsi="Times New Roman"/>
          <w:sz w:val="24"/>
          <w:szCs w:val="24"/>
        </w:rPr>
        <w:t>. На первом ознакомительном занятии члены кружка продемонстрируют свои знания о  живой природе,  основных  царствах органического мира, выскажут свои замечания и пожелания по работе кружка, распределят между собой основные темы лекционных выступлений.</w:t>
      </w:r>
    </w:p>
    <w:p w:rsidR="000B5F99" w:rsidRPr="00BA03EF" w:rsidRDefault="000B5F99" w:rsidP="00CF7975">
      <w:pPr>
        <w:spacing w:after="0" w:line="360" w:lineRule="auto"/>
        <w:ind w:left="567" w:firstLine="709"/>
        <w:jc w:val="both"/>
        <w:rPr>
          <w:rFonts w:ascii="Times New Roman" w:hAnsi="Times New Roman"/>
          <w:sz w:val="24"/>
          <w:szCs w:val="24"/>
        </w:rPr>
      </w:pPr>
      <w:r w:rsidRPr="00BA03EF">
        <w:rPr>
          <w:rFonts w:ascii="Times New Roman" w:hAnsi="Times New Roman"/>
          <w:bCs/>
          <w:sz w:val="24"/>
          <w:szCs w:val="24"/>
          <w:u w:val="single"/>
        </w:rPr>
        <w:t>2. Ботанические  занятия</w:t>
      </w:r>
      <w:r w:rsidRPr="00BA03EF">
        <w:rPr>
          <w:rFonts w:ascii="Times New Roman" w:hAnsi="Times New Roman"/>
          <w:sz w:val="24"/>
          <w:szCs w:val="24"/>
        </w:rPr>
        <w:t xml:space="preserve">   (лекции, просмотр видеоматериалов, практи</w:t>
      </w:r>
      <w:r w:rsidR="007C4260">
        <w:rPr>
          <w:rFonts w:ascii="Times New Roman" w:hAnsi="Times New Roman"/>
          <w:sz w:val="24"/>
          <w:szCs w:val="24"/>
        </w:rPr>
        <w:t xml:space="preserve">ческие  занятия). Ботанические занятия </w:t>
      </w:r>
      <w:r w:rsidRPr="00BA03EF">
        <w:rPr>
          <w:rFonts w:ascii="Times New Roman" w:hAnsi="Times New Roman"/>
          <w:sz w:val="24"/>
          <w:szCs w:val="24"/>
        </w:rPr>
        <w:t>предполагают знакомство с удивительными особенн</w:t>
      </w:r>
      <w:r w:rsidR="007C4260">
        <w:rPr>
          <w:rFonts w:ascii="Times New Roman" w:hAnsi="Times New Roman"/>
          <w:sz w:val="24"/>
          <w:szCs w:val="24"/>
        </w:rPr>
        <w:t>остями растений нашей планеты (</w:t>
      </w:r>
      <w:r w:rsidRPr="00BA03EF">
        <w:rPr>
          <w:rFonts w:ascii="Times New Roman" w:hAnsi="Times New Roman"/>
          <w:sz w:val="24"/>
          <w:szCs w:val="24"/>
        </w:rPr>
        <w:t>в том числе просмотр видеофильма «Чудеса ботанического мира», работу с комнатными расте</w:t>
      </w:r>
      <w:r w:rsidR="007C4260">
        <w:rPr>
          <w:rFonts w:ascii="Times New Roman" w:hAnsi="Times New Roman"/>
          <w:sz w:val="24"/>
          <w:szCs w:val="24"/>
        </w:rPr>
        <w:t>ниями, находящимися в коллекции кабинета</w:t>
      </w:r>
      <w:r w:rsidRPr="00BA03EF">
        <w:rPr>
          <w:rFonts w:ascii="Times New Roman" w:hAnsi="Times New Roman"/>
          <w:sz w:val="24"/>
          <w:szCs w:val="24"/>
        </w:rPr>
        <w:t xml:space="preserve"> биологии.</w:t>
      </w:r>
    </w:p>
    <w:p w:rsidR="000B5F99" w:rsidRPr="00BA03EF" w:rsidRDefault="000B5F99" w:rsidP="00CF7975">
      <w:pPr>
        <w:spacing w:after="0" w:line="360" w:lineRule="auto"/>
        <w:ind w:left="567" w:firstLine="709"/>
        <w:jc w:val="both"/>
        <w:rPr>
          <w:rFonts w:ascii="Times New Roman" w:hAnsi="Times New Roman"/>
          <w:sz w:val="24"/>
          <w:szCs w:val="24"/>
        </w:rPr>
      </w:pPr>
      <w:r w:rsidRPr="00BA03EF">
        <w:rPr>
          <w:rFonts w:ascii="Times New Roman" w:hAnsi="Times New Roman"/>
          <w:bCs/>
          <w:sz w:val="24"/>
          <w:szCs w:val="24"/>
          <w:u w:val="single"/>
        </w:rPr>
        <w:t>3. Зоологические  занятия</w:t>
      </w:r>
      <w:r w:rsidRPr="00BA03EF">
        <w:rPr>
          <w:rFonts w:ascii="Times New Roman" w:hAnsi="Times New Roman"/>
          <w:sz w:val="24"/>
          <w:szCs w:val="24"/>
        </w:rPr>
        <w:t xml:space="preserve">  (лекции, викторина, просмотр видеофильмов, составление  и  просмотр компьютерных презентаций). На зоологических занятиях члены кружка познакомятся с многообразием профессий, связанных с миром животных (ученые – энтомологи, орн</w:t>
      </w:r>
      <w:r w:rsidR="007C4260">
        <w:rPr>
          <w:rFonts w:ascii="Times New Roman" w:hAnsi="Times New Roman"/>
          <w:sz w:val="24"/>
          <w:szCs w:val="24"/>
        </w:rPr>
        <w:t>итологи, ихтиологи, зоогеографы и</w:t>
      </w:r>
      <w:r w:rsidRPr="00BA03EF">
        <w:rPr>
          <w:rFonts w:ascii="Times New Roman" w:hAnsi="Times New Roman"/>
          <w:sz w:val="24"/>
          <w:szCs w:val="24"/>
        </w:rPr>
        <w:t xml:space="preserve"> т.п., ветеринары, режиссеры, операторы фильм</w:t>
      </w:r>
      <w:r w:rsidR="007C4260">
        <w:rPr>
          <w:rFonts w:ascii="Times New Roman" w:hAnsi="Times New Roman"/>
          <w:sz w:val="24"/>
          <w:szCs w:val="24"/>
        </w:rPr>
        <w:t xml:space="preserve">ов о животных и т.д.), </w:t>
      </w:r>
      <w:bookmarkStart w:id="0" w:name="_GoBack"/>
      <w:bookmarkEnd w:id="0"/>
      <w:proofErr w:type="gramStart"/>
      <w:r w:rsidRPr="00BA03EF">
        <w:rPr>
          <w:rFonts w:ascii="Times New Roman" w:hAnsi="Times New Roman"/>
          <w:sz w:val="24"/>
          <w:szCs w:val="24"/>
        </w:rPr>
        <w:t>узнают</w:t>
      </w:r>
      <w:proofErr w:type="gramEnd"/>
      <w:r w:rsidRPr="00BA03EF">
        <w:rPr>
          <w:rFonts w:ascii="Times New Roman" w:hAnsi="Times New Roman"/>
          <w:sz w:val="24"/>
          <w:szCs w:val="24"/>
        </w:rPr>
        <w:t xml:space="preserve"> как можно изучать животных и где могут пригодиться эти знания</w:t>
      </w:r>
    </w:p>
    <w:p w:rsidR="000B5F99" w:rsidRDefault="000B5F99" w:rsidP="00CF7975">
      <w:pPr>
        <w:spacing w:after="0" w:line="360" w:lineRule="auto"/>
        <w:ind w:left="567" w:firstLine="709"/>
        <w:jc w:val="both"/>
        <w:rPr>
          <w:rFonts w:ascii="Times New Roman" w:hAnsi="Times New Roman"/>
          <w:sz w:val="24"/>
          <w:szCs w:val="24"/>
        </w:rPr>
      </w:pPr>
      <w:r w:rsidRPr="00BA03EF">
        <w:rPr>
          <w:rFonts w:ascii="Times New Roman" w:hAnsi="Times New Roman"/>
          <w:bCs/>
          <w:sz w:val="24"/>
          <w:szCs w:val="24"/>
          <w:u w:val="single"/>
        </w:rPr>
        <w:t>4. Микробиологические  занятия</w:t>
      </w:r>
      <w:r w:rsidRPr="00BA03EF">
        <w:rPr>
          <w:rFonts w:ascii="Times New Roman" w:hAnsi="Times New Roman"/>
          <w:sz w:val="24"/>
          <w:szCs w:val="24"/>
        </w:rPr>
        <w:t xml:space="preserve"> (доклады учащихся,  лабораторные работы, составление  и  просмотр  компьютерных  презентаций). Микробиологические занятия помогут лучше узнать загадочный мир бактерий, растений, животных, усовершенствовать свои навыки в работе с микроскопом и  приготовлении  микропрепаратов.</w:t>
      </w:r>
    </w:p>
    <w:p w:rsidR="00316B10" w:rsidRDefault="00316B10" w:rsidP="00CF7975">
      <w:pPr>
        <w:spacing w:after="0" w:line="360" w:lineRule="auto"/>
        <w:ind w:left="567" w:firstLine="709"/>
        <w:jc w:val="both"/>
        <w:rPr>
          <w:rFonts w:ascii="Times New Roman" w:hAnsi="Times New Roman"/>
          <w:sz w:val="24"/>
          <w:szCs w:val="24"/>
        </w:rPr>
      </w:pPr>
    </w:p>
    <w:p w:rsidR="00CF7975" w:rsidRDefault="00CF7975" w:rsidP="00CF7975">
      <w:pPr>
        <w:spacing w:after="0" w:line="360" w:lineRule="auto"/>
        <w:ind w:left="567" w:firstLine="709"/>
        <w:jc w:val="both"/>
        <w:rPr>
          <w:rFonts w:ascii="Times New Roman" w:hAnsi="Times New Roman"/>
          <w:sz w:val="24"/>
          <w:szCs w:val="24"/>
        </w:rPr>
      </w:pPr>
    </w:p>
    <w:p w:rsidR="00CF7975" w:rsidRDefault="00CF7975" w:rsidP="00CF7975">
      <w:pPr>
        <w:spacing w:after="0" w:line="360" w:lineRule="auto"/>
        <w:ind w:left="567" w:firstLine="709"/>
        <w:jc w:val="both"/>
        <w:rPr>
          <w:rFonts w:ascii="Times New Roman" w:hAnsi="Times New Roman"/>
          <w:sz w:val="24"/>
          <w:szCs w:val="24"/>
        </w:rPr>
      </w:pPr>
    </w:p>
    <w:p w:rsidR="00CF7975" w:rsidRDefault="00CF7975" w:rsidP="00CF7975">
      <w:pPr>
        <w:spacing w:after="0" w:line="360" w:lineRule="auto"/>
        <w:ind w:left="567" w:firstLine="709"/>
        <w:jc w:val="both"/>
        <w:rPr>
          <w:rFonts w:ascii="Times New Roman" w:hAnsi="Times New Roman"/>
          <w:sz w:val="24"/>
          <w:szCs w:val="24"/>
        </w:rPr>
      </w:pPr>
    </w:p>
    <w:p w:rsidR="00316B10" w:rsidRPr="00BA03EF" w:rsidRDefault="00316B10" w:rsidP="00CF7975">
      <w:pPr>
        <w:spacing w:after="0" w:line="360" w:lineRule="auto"/>
        <w:ind w:left="567" w:firstLine="709"/>
        <w:jc w:val="center"/>
        <w:rPr>
          <w:rFonts w:ascii="Times New Roman" w:hAnsi="Times New Roman"/>
          <w:b/>
          <w:sz w:val="24"/>
          <w:szCs w:val="24"/>
          <w:lang w:eastAsia="ru-RU"/>
        </w:rPr>
      </w:pPr>
      <w:r w:rsidRPr="00BA03EF">
        <w:rPr>
          <w:rFonts w:ascii="Times New Roman" w:hAnsi="Times New Roman"/>
          <w:b/>
          <w:sz w:val="24"/>
          <w:szCs w:val="24"/>
          <w:lang w:eastAsia="ru-RU"/>
        </w:rPr>
        <w:lastRenderedPageBreak/>
        <w:t>Календарно-тематическое планирование</w:t>
      </w:r>
    </w:p>
    <w:tbl>
      <w:tblPr>
        <w:tblW w:w="1446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789"/>
        <w:gridCol w:w="1275"/>
        <w:gridCol w:w="146"/>
        <w:gridCol w:w="1656"/>
        <w:gridCol w:w="1888"/>
      </w:tblGrid>
      <w:tr w:rsidR="00316B10" w:rsidRPr="00FB7EDC" w:rsidTr="00CF7975">
        <w:trPr>
          <w:trHeight w:val="480"/>
        </w:trPr>
        <w:tc>
          <w:tcPr>
            <w:tcW w:w="709" w:type="dxa"/>
            <w:vMerge w:val="restart"/>
          </w:tcPr>
          <w:p w:rsidR="00316B10" w:rsidRPr="00FB7EDC" w:rsidRDefault="00316B10" w:rsidP="00CF7975">
            <w:pPr>
              <w:pStyle w:val="aa"/>
              <w:ind w:left="176"/>
              <w:jc w:val="center"/>
              <w:rPr>
                <w:rFonts w:ascii="Times New Roman" w:hAnsi="Times New Roman"/>
                <w:sz w:val="24"/>
                <w:szCs w:val="24"/>
              </w:rPr>
            </w:pPr>
            <w:r w:rsidRPr="00FB7EDC">
              <w:rPr>
                <w:rFonts w:ascii="Times New Roman" w:hAnsi="Times New Roman"/>
                <w:sz w:val="24"/>
                <w:szCs w:val="24"/>
              </w:rPr>
              <w:t>№</w:t>
            </w:r>
          </w:p>
        </w:tc>
        <w:tc>
          <w:tcPr>
            <w:tcW w:w="8789" w:type="dxa"/>
            <w:vMerge w:val="restart"/>
          </w:tcPr>
          <w:p w:rsidR="00316B10" w:rsidRPr="00FB7EDC" w:rsidRDefault="00316B10" w:rsidP="00CF7975">
            <w:pPr>
              <w:pStyle w:val="aa"/>
              <w:tabs>
                <w:tab w:val="left" w:pos="1026"/>
              </w:tabs>
              <w:jc w:val="center"/>
              <w:rPr>
                <w:rFonts w:ascii="Times New Roman" w:hAnsi="Times New Roman"/>
                <w:sz w:val="24"/>
                <w:szCs w:val="24"/>
              </w:rPr>
            </w:pPr>
            <w:r w:rsidRPr="00FB7EDC">
              <w:rPr>
                <w:rFonts w:ascii="Times New Roman" w:hAnsi="Times New Roman"/>
                <w:sz w:val="24"/>
                <w:szCs w:val="24"/>
              </w:rPr>
              <w:t>Темы программы</w:t>
            </w:r>
          </w:p>
        </w:tc>
        <w:tc>
          <w:tcPr>
            <w:tcW w:w="1421" w:type="dxa"/>
            <w:gridSpan w:val="2"/>
            <w:vMerge w:val="restart"/>
          </w:tcPr>
          <w:p w:rsidR="00316B10" w:rsidRPr="00FB7EDC" w:rsidRDefault="00316B10" w:rsidP="00CF7975">
            <w:pPr>
              <w:pStyle w:val="aa"/>
              <w:ind w:left="35"/>
              <w:jc w:val="center"/>
              <w:rPr>
                <w:rFonts w:ascii="Times New Roman" w:hAnsi="Times New Roman"/>
                <w:sz w:val="24"/>
                <w:szCs w:val="24"/>
              </w:rPr>
            </w:pPr>
            <w:r w:rsidRPr="00FB7EDC">
              <w:rPr>
                <w:rFonts w:ascii="Times New Roman" w:hAnsi="Times New Roman"/>
                <w:sz w:val="24"/>
                <w:szCs w:val="24"/>
              </w:rPr>
              <w:t>Общее количество часов</w:t>
            </w:r>
          </w:p>
        </w:tc>
        <w:tc>
          <w:tcPr>
            <w:tcW w:w="3544" w:type="dxa"/>
            <w:gridSpan w:val="2"/>
          </w:tcPr>
          <w:p w:rsidR="00316B10" w:rsidRPr="00FB7EDC" w:rsidRDefault="00316B10" w:rsidP="00CF7975">
            <w:pPr>
              <w:pStyle w:val="aa"/>
              <w:ind w:left="567"/>
              <w:jc w:val="center"/>
              <w:rPr>
                <w:rFonts w:ascii="Times New Roman" w:hAnsi="Times New Roman"/>
                <w:sz w:val="24"/>
                <w:szCs w:val="24"/>
              </w:rPr>
            </w:pPr>
            <w:r w:rsidRPr="00FB7EDC">
              <w:rPr>
                <w:rFonts w:ascii="Times New Roman" w:hAnsi="Times New Roman"/>
                <w:sz w:val="24"/>
                <w:szCs w:val="24"/>
              </w:rPr>
              <w:t>Дата</w:t>
            </w:r>
          </w:p>
        </w:tc>
      </w:tr>
      <w:tr w:rsidR="00316B10" w:rsidRPr="00FB7EDC" w:rsidTr="00CF7975">
        <w:trPr>
          <w:trHeight w:val="480"/>
        </w:trPr>
        <w:tc>
          <w:tcPr>
            <w:tcW w:w="709" w:type="dxa"/>
            <w:vMerge/>
          </w:tcPr>
          <w:p w:rsidR="00316B10" w:rsidRPr="00FB7EDC" w:rsidRDefault="00316B10" w:rsidP="00CF7975">
            <w:pPr>
              <w:pStyle w:val="aa"/>
              <w:ind w:left="176"/>
              <w:jc w:val="center"/>
              <w:rPr>
                <w:rFonts w:ascii="Times New Roman" w:hAnsi="Times New Roman"/>
                <w:sz w:val="24"/>
                <w:szCs w:val="24"/>
              </w:rPr>
            </w:pPr>
          </w:p>
        </w:tc>
        <w:tc>
          <w:tcPr>
            <w:tcW w:w="8789" w:type="dxa"/>
            <w:vMerge/>
          </w:tcPr>
          <w:p w:rsidR="00316B10" w:rsidRPr="00FB7EDC" w:rsidRDefault="00316B10" w:rsidP="00CF7975">
            <w:pPr>
              <w:pStyle w:val="aa"/>
              <w:tabs>
                <w:tab w:val="left" w:pos="1026"/>
              </w:tabs>
              <w:jc w:val="center"/>
              <w:rPr>
                <w:rFonts w:ascii="Times New Roman" w:hAnsi="Times New Roman"/>
                <w:sz w:val="24"/>
                <w:szCs w:val="24"/>
              </w:rPr>
            </w:pPr>
          </w:p>
        </w:tc>
        <w:tc>
          <w:tcPr>
            <w:tcW w:w="1421" w:type="dxa"/>
            <w:gridSpan w:val="2"/>
            <w:vMerge/>
          </w:tcPr>
          <w:p w:rsidR="00316B10" w:rsidRPr="00FB7EDC" w:rsidRDefault="00316B10" w:rsidP="00CF7975">
            <w:pPr>
              <w:pStyle w:val="aa"/>
              <w:ind w:left="567"/>
              <w:jc w:val="center"/>
              <w:rPr>
                <w:rFonts w:ascii="Times New Roman" w:hAnsi="Times New Roman"/>
                <w:sz w:val="24"/>
                <w:szCs w:val="24"/>
              </w:rPr>
            </w:pPr>
          </w:p>
        </w:tc>
        <w:tc>
          <w:tcPr>
            <w:tcW w:w="1656" w:type="dxa"/>
          </w:tcPr>
          <w:p w:rsidR="00316B10" w:rsidRPr="00FB7EDC" w:rsidRDefault="00316B10" w:rsidP="00CF7975">
            <w:pPr>
              <w:pStyle w:val="aa"/>
              <w:ind w:left="567"/>
              <w:jc w:val="center"/>
              <w:rPr>
                <w:rFonts w:ascii="Times New Roman" w:hAnsi="Times New Roman"/>
                <w:sz w:val="24"/>
                <w:szCs w:val="24"/>
              </w:rPr>
            </w:pPr>
            <w:r w:rsidRPr="00FB7EDC">
              <w:rPr>
                <w:rFonts w:ascii="Times New Roman" w:hAnsi="Times New Roman"/>
                <w:sz w:val="24"/>
                <w:szCs w:val="24"/>
              </w:rPr>
              <w:t>План</w:t>
            </w:r>
          </w:p>
        </w:tc>
        <w:tc>
          <w:tcPr>
            <w:tcW w:w="1888" w:type="dxa"/>
          </w:tcPr>
          <w:p w:rsidR="00316B10" w:rsidRPr="00FB7EDC" w:rsidRDefault="00316B10" w:rsidP="00CF7975">
            <w:pPr>
              <w:pStyle w:val="aa"/>
              <w:ind w:left="567" w:right="197"/>
              <w:jc w:val="center"/>
              <w:rPr>
                <w:rFonts w:ascii="Times New Roman" w:hAnsi="Times New Roman"/>
                <w:sz w:val="24"/>
                <w:szCs w:val="24"/>
              </w:rPr>
            </w:pPr>
            <w:r w:rsidRPr="00FB7EDC">
              <w:rPr>
                <w:rFonts w:ascii="Times New Roman" w:hAnsi="Times New Roman"/>
                <w:sz w:val="24"/>
                <w:szCs w:val="24"/>
              </w:rPr>
              <w:t>Факт</w:t>
            </w:r>
          </w:p>
        </w:tc>
      </w:tr>
      <w:tr w:rsidR="00316B10" w:rsidRPr="00FB7EDC" w:rsidTr="00CF7975">
        <w:trPr>
          <w:trHeight w:val="480"/>
        </w:trPr>
        <w:tc>
          <w:tcPr>
            <w:tcW w:w="14463" w:type="dxa"/>
            <w:gridSpan w:val="6"/>
          </w:tcPr>
          <w:p w:rsidR="00316B10" w:rsidRPr="00FB7EDC" w:rsidRDefault="00316B10" w:rsidP="00CF7975">
            <w:pPr>
              <w:pStyle w:val="aa"/>
              <w:tabs>
                <w:tab w:val="left" w:pos="1026"/>
              </w:tabs>
              <w:jc w:val="center"/>
              <w:rPr>
                <w:rFonts w:ascii="Times New Roman" w:hAnsi="Times New Roman"/>
                <w:sz w:val="24"/>
                <w:szCs w:val="24"/>
              </w:rPr>
            </w:pPr>
            <w:r w:rsidRPr="00FB7EDC">
              <w:rPr>
                <w:rFonts w:ascii="Times New Roman" w:hAnsi="Times New Roman"/>
                <w:b/>
                <w:bCs/>
                <w:sz w:val="24"/>
                <w:szCs w:val="24"/>
                <w:lang w:eastAsia="ru-RU"/>
              </w:rPr>
              <w:t>Биология как наука. Методы биологии</w:t>
            </w:r>
          </w:p>
        </w:tc>
      </w:tr>
      <w:tr w:rsidR="00316B10" w:rsidRPr="00FB7EDC" w:rsidTr="005E33E4">
        <w:trPr>
          <w:trHeight w:val="480"/>
        </w:trPr>
        <w:tc>
          <w:tcPr>
            <w:tcW w:w="709" w:type="dxa"/>
          </w:tcPr>
          <w:p w:rsidR="00316B10" w:rsidRPr="00FB7EDC" w:rsidRDefault="00316B10" w:rsidP="00CF7975">
            <w:pPr>
              <w:pStyle w:val="aa"/>
              <w:ind w:left="176"/>
              <w:jc w:val="center"/>
              <w:rPr>
                <w:rFonts w:ascii="Times New Roman" w:hAnsi="Times New Roman"/>
                <w:sz w:val="24"/>
                <w:szCs w:val="24"/>
              </w:rPr>
            </w:pPr>
            <w:r w:rsidRPr="00FB7EDC">
              <w:rPr>
                <w:rFonts w:ascii="Times New Roman" w:hAnsi="Times New Roman"/>
                <w:sz w:val="24"/>
                <w:szCs w:val="24"/>
              </w:rPr>
              <w:t>1</w:t>
            </w:r>
          </w:p>
        </w:tc>
        <w:tc>
          <w:tcPr>
            <w:tcW w:w="8789" w:type="dxa"/>
          </w:tcPr>
          <w:p w:rsidR="00316B10" w:rsidRPr="00FB7EDC" w:rsidRDefault="00902BA4" w:rsidP="00CF7975">
            <w:pPr>
              <w:tabs>
                <w:tab w:val="left" w:pos="1026"/>
              </w:tabs>
              <w:autoSpaceDE w:val="0"/>
              <w:autoSpaceDN w:val="0"/>
              <w:adjustRightInd w:val="0"/>
              <w:spacing w:after="0" w:line="240" w:lineRule="auto"/>
              <w:rPr>
                <w:rFonts w:ascii="Times New Roman" w:hAnsi="Times New Roman"/>
                <w:sz w:val="24"/>
                <w:szCs w:val="24"/>
              </w:rPr>
            </w:pPr>
            <w:r w:rsidRPr="00FB7EDC">
              <w:rPr>
                <w:rFonts w:ascii="Times New Roman" w:hAnsi="Times New Roman"/>
                <w:sz w:val="24"/>
                <w:szCs w:val="24"/>
                <w:lang w:eastAsia="ru-RU"/>
              </w:rPr>
              <w:t>Б</w:t>
            </w:r>
            <w:r w:rsidR="00316B10" w:rsidRPr="00FB7EDC">
              <w:rPr>
                <w:rFonts w:ascii="Times New Roman" w:hAnsi="Times New Roman"/>
                <w:sz w:val="24"/>
                <w:szCs w:val="24"/>
                <w:lang w:eastAsia="ru-RU"/>
              </w:rPr>
              <w:t>иологи</w:t>
            </w:r>
            <w:r w:rsidRPr="00FB7EDC">
              <w:rPr>
                <w:rFonts w:ascii="Times New Roman" w:hAnsi="Times New Roman"/>
                <w:sz w:val="24"/>
                <w:szCs w:val="24"/>
                <w:lang w:eastAsia="ru-RU"/>
              </w:rPr>
              <w:t>я-</w:t>
            </w:r>
            <w:r w:rsidR="00FB7EDC" w:rsidRPr="00FB7EDC">
              <w:rPr>
                <w:rFonts w:ascii="Times New Roman" w:hAnsi="Times New Roman"/>
                <w:sz w:val="24"/>
                <w:szCs w:val="24"/>
                <w:lang w:eastAsia="ru-RU"/>
              </w:rPr>
              <w:t>художник</w:t>
            </w:r>
            <w:r w:rsidRPr="00FB7EDC">
              <w:rPr>
                <w:rFonts w:ascii="Times New Roman" w:hAnsi="Times New Roman"/>
                <w:sz w:val="24"/>
                <w:szCs w:val="24"/>
                <w:lang w:eastAsia="ru-RU"/>
              </w:rPr>
              <w:t xml:space="preserve"> картины мира. Что для человека значит биология</w:t>
            </w:r>
            <w:r w:rsidR="000E5072">
              <w:rPr>
                <w:rFonts w:ascii="Times New Roman" w:hAnsi="Times New Roman"/>
                <w:sz w:val="24"/>
                <w:szCs w:val="24"/>
                <w:lang w:eastAsia="ru-RU"/>
              </w:rPr>
              <w:t xml:space="preserve">. </w:t>
            </w:r>
            <w:r w:rsidR="000E5072" w:rsidRPr="00FB7EDC">
              <w:rPr>
                <w:rFonts w:ascii="Times New Roman" w:hAnsi="Times New Roman"/>
                <w:sz w:val="24"/>
                <w:szCs w:val="24"/>
                <w:lang w:eastAsia="ru-RU"/>
              </w:rPr>
              <w:t>Изучим, поэкспериментируем, понаблюдаем</w:t>
            </w:r>
            <w:r w:rsidR="00CF7975">
              <w:rPr>
                <w:rFonts w:ascii="Times New Roman" w:hAnsi="Times New Roman"/>
                <w:sz w:val="24"/>
                <w:szCs w:val="24"/>
                <w:lang w:eastAsia="ru-RU"/>
              </w:rPr>
              <w:t xml:space="preserve">. </w:t>
            </w:r>
          </w:p>
        </w:tc>
        <w:tc>
          <w:tcPr>
            <w:tcW w:w="1275" w:type="dxa"/>
          </w:tcPr>
          <w:p w:rsidR="00316B10" w:rsidRPr="00FB7EDC" w:rsidRDefault="00316B10" w:rsidP="00CF7975">
            <w:pPr>
              <w:pStyle w:val="aa"/>
              <w:ind w:left="600"/>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A05EDA" w:rsidP="00CF7975">
            <w:pPr>
              <w:pStyle w:val="aa"/>
              <w:ind w:left="567"/>
              <w:jc w:val="center"/>
              <w:rPr>
                <w:rFonts w:ascii="Times New Roman" w:hAnsi="Times New Roman"/>
                <w:sz w:val="24"/>
                <w:szCs w:val="24"/>
              </w:rPr>
            </w:pPr>
            <w:r>
              <w:rPr>
                <w:rFonts w:ascii="Times New Roman" w:hAnsi="Times New Roman"/>
                <w:sz w:val="24"/>
                <w:szCs w:val="24"/>
              </w:rPr>
              <w:t>5.10</w:t>
            </w:r>
          </w:p>
        </w:tc>
      </w:tr>
      <w:tr w:rsidR="00316B10" w:rsidRPr="00FB7EDC" w:rsidTr="00CF7975">
        <w:trPr>
          <w:trHeight w:val="480"/>
        </w:trPr>
        <w:tc>
          <w:tcPr>
            <w:tcW w:w="14463" w:type="dxa"/>
            <w:gridSpan w:val="6"/>
          </w:tcPr>
          <w:p w:rsidR="00316B10" w:rsidRPr="00FB7EDC" w:rsidRDefault="00316B10" w:rsidP="00CF7975">
            <w:pPr>
              <w:pStyle w:val="aa"/>
              <w:tabs>
                <w:tab w:val="left" w:pos="1026"/>
              </w:tabs>
              <w:jc w:val="center"/>
              <w:rPr>
                <w:rFonts w:ascii="Times New Roman" w:hAnsi="Times New Roman"/>
                <w:sz w:val="24"/>
                <w:szCs w:val="24"/>
              </w:rPr>
            </w:pPr>
            <w:r w:rsidRPr="00FB7EDC">
              <w:rPr>
                <w:rFonts w:ascii="Times New Roman" w:hAnsi="Times New Roman"/>
                <w:b/>
                <w:bCs/>
                <w:sz w:val="24"/>
                <w:szCs w:val="24"/>
                <w:lang w:eastAsia="ru-RU"/>
              </w:rPr>
              <w:t>Признаки живых организмов</w:t>
            </w:r>
          </w:p>
        </w:tc>
      </w:tr>
      <w:tr w:rsidR="00316B10" w:rsidRPr="00FB7EDC" w:rsidTr="005E33E4">
        <w:trPr>
          <w:trHeight w:val="480"/>
        </w:trPr>
        <w:tc>
          <w:tcPr>
            <w:tcW w:w="709" w:type="dxa"/>
          </w:tcPr>
          <w:p w:rsidR="00316B10"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2</w:t>
            </w:r>
          </w:p>
        </w:tc>
        <w:tc>
          <w:tcPr>
            <w:tcW w:w="8789" w:type="dxa"/>
          </w:tcPr>
          <w:p w:rsidR="00316B10" w:rsidRPr="00FB7EDC" w:rsidRDefault="00316B10" w:rsidP="00CF7975">
            <w:pPr>
              <w:pStyle w:val="aa"/>
              <w:tabs>
                <w:tab w:val="left" w:pos="1026"/>
              </w:tabs>
              <w:rPr>
                <w:rFonts w:ascii="Times New Roman" w:hAnsi="Times New Roman"/>
                <w:sz w:val="24"/>
                <w:szCs w:val="24"/>
              </w:rPr>
            </w:pPr>
            <w:r w:rsidRPr="00FB7EDC">
              <w:rPr>
                <w:rFonts w:ascii="Times New Roman" w:hAnsi="Times New Roman"/>
                <w:sz w:val="24"/>
                <w:szCs w:val="24"/>
                <w:lang w:eastAsia="ru-RU"/>
              </w:rPr>
              <w:t>Клет</w:t>
            </w:r>
            <w:r w:rsidR="00902BA4" w:rsidRPr="00FB7EDC">
              <w:rPr>
                <w:rFonts w:ascii="Times New Roman" w:hAnsi="Times New Roman"/>
                <w:sz w:val="24"/>
                <w:szCs w:val="24"/>
                <w:lang w:eastAsia="ru-RU"/>
              </w:rPr>
              <w:t>ка-целый организм</w:t>
            </w:r>
          </w:p>
        </w:tc>
        <w:tc>
          <w:tcPr>
            <w:tcW w:w="1275" w:type="dxa"/>
          </w:tcPr>
          <w:p w:rsidR="00316B10" w:rsidRPr="00FB7EDC" w:rsidRDefault="00316B10"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A05EDA" w:rsidP="00CF7975">
            <w:pPr>
              <w:pStyle w:val="aa"/>
              <w:ind w:left="567"/>
              <w:jc w:val="center"/>
              <w:rPr>
                <w:rFonts w:ascii="Times New Roman" w:hAnsi="Times New Roman"/>
                <w:sz w:val="24"/>
                <w:szCs w:val="24"/>
              </w:rPr>
            </w:pPr>
            <w:r>
              <w:rPr>
                <w:rFonts w:ascii="Times New Roman" w:hAnsi="Times New Roman"/>
                <w:sz w:val="24"/>
                <w:szCs w:val="24"/>
              </w:rPr>
              <w:t>12.10</w:t>
            </w:r>
          </w:p>
        </w:tc>
      </w:tr>
      <w:tr w:rsidR="00316B10" w:rsidRPr="00FB7EDC" w:rsidTr="005E33E4">
        <w:trPr>
          <w:trHeight w:val="480"/>
        </w:trPr>
        <w:tc>
          <w:tcPr>
            <w:tcW w:w="709" w:type="dxa"/>
          </w:tcPr>
          <w:p w:rsidR="00316B10"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3</w:t>
            </w:r>
          </w:p>
        </w:tc>
        <w:tc>
          <w:tcPr>
            <w:tcW w:w="8789" w:type="dxa"/>
          </w:tcPr>
          <w:p w:rsidR="00316B10" w:rsidRPr="00FB7EDC" w:rsidRDefault="00316B10"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Гены и хромосомы.</w:t>
            </w:r>
          </w:p>
          <w:p w:rsidR="00316B10" w:rsidRPr="00FB7EDC" w:rsidRDefault="00F975DE" w:rsidP="00CF7975">
            <w:pPr>
              <w:pStyle w:val="aa"/>
              <w:tabs>
                <w:tab w:val="left" w:pos="1026"/>
              </w:tabs>
              <w:rPr>
                <w:rFonts w:ascii="Times New Roman" w:hAnsi="Times New Roman"/>
                <w:sz w:val="24"/>
                <w:szCs w:val="24"/>
              </w:rPr>
            </w:pPr>
            <w:r w:rsidRPr="00FB7EDC">
              <w:rPr>
                <w:rFonts w:ascii="Times New Roman" w:hAnsi="Times New Roman"/>
                <w:sz w:val="24"/>
                <w:szCs w:val="24"/>
                <w:lang w:eastAsia="ru-RU"/>
              </w:rPr>
              <w:t>В чем</w:t>
            </w:r>
            <w:r w:rsidR="00316B10" w:rsidRPr="00FB7EDC">
              <w:rPr>
                <w:rFonts w:ascii="Times New Roman" w:hAnsi="Times New Roman"/>
                <w:sz w:val="24"/>
                <w:szCs w:val="24"/>
                <w:lang w:eastAsia="ru-RU"/>
              </w:rPr>
              <w:t xml:space="preserve"> причин</w:t>
            </w:r>
            <w:r w:rsidRPr="00FB7EDC">
              <w:rPr>
                <w:rFonts w:ascii="Times New Roman" w:hAnsi="Times New Roman"/>
                <w:sz w:val="24"/>
                <w:szCs w:val="24"/>
                <w:lang w:eastAsia="ru-RU"/>
              </w:rPr>
              <w:t>а</w:t>
            </w:r>
            <w:r w:rsidR="00316B10" w:rsidRPr="00FB7EDC">
              <w:rPr>
                <w:rFonts w:ascii="Times New Roman" w:hAnsi="Times New Roman"/>
                <w:sz w:val="24"/>
                <w:szCs w:val="24"/>
                <w:lang w:eastAsia="ru-RU"/>
              </w:rPr>
              <w:t xml:space="preserve"> заболеваний организмов.</w:t>
            </w:r>
          </w:p>
        </w:tc>
        <w:tc>
          <w:tcPr>
            <w:tcW w:w="1275" w:type="dxa"/>
          </w:tcPr>
          <w:p w:rsidR="00316B10" w:rsidRPr="00FB7EDC" w:rsidRDefault="00316B10"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A05EDA" w:rsidP="00CF7975">
            <w:pPr>
              <w:pStyle w:val="aa"/>
              <w:ind w:left="567"/>
              <w:jc w:val="center"/>
              <w:rPr>
                <w:rFonts w:ascii="Times New Roman" w:hAnsi="Times New Roman"/>
                <w:sz w:val="24"/>
                <w:szCs w:val="24"/>
              </w:rPr>
            </w:pPr>
            <w:r>
              <w:rPr>
                <w:rFonts w:ascii="Times New Roman" w:hAnsi="Times New Roman"/>
                <w:sz w:val="24"/>
                <w:szCs w:val="24"/>
              </w:rPr>
              <w:t>19.10</w:t>
            </w:r>
          </w:p>
        </w:tc>
      </w:tr>
      <w:tr w:rsidR="00316B10" w:rsidRPr="00FB7EDC" w:rsidTr="005E33E4">
        <w:trPr>
          <w:trHeight w:val="480"/>
        </w:trPr>
        <w:tc>
          <w:tcPr>
            <w:tcW w:w="709" w:type="dxa"/>
          </w:tcPr>
          <w:p w:rsidR="00316B10"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4</w:t>
            </w:r>
          </w:p>
        </w:tc>
        <w:tc>
          <w:tcPr>
            <w:tcW w:w="8789" w:type="dxa"/>
          </w:tcPr>
          <w:p w:rsidR="00316B10" w:rsidRPr="00FB7EDC" w:rsidRDefault="00F975DE" w:rsidP="00CF7975">
            <w:pPr>
              <w:pStyle w:val="aa"/>
              <w:tabs>
                <w:tab w:val="left" w:pos="1026"/>
              </w:tabs>
              <w:rPr>
                <w:rFonts w:ascii="Times New Roman" w:hAnsi="Times New Roman"/>
                <w:sz w:val="24"/>
                <w:szCs w:val="24"/>
              </w:rPr>
            </w:pPr>
            <w:r w:rsidRPr="00FB7EDC">
              <w:rPr>
                <w:rFonts w:ascii="Times New Roman" w:hAnsi="Times New Roman"/>
                <w:sz w:val="24"/>
                <w:szCs w:val="24"/>
                <w:lang w:eastAsia="ru-RU"/>
              </w:rPr>
              <w:t>Познакомимся с</w:t>
            </w:r>
            <w:r w:rsidR="00316B10" w:rsidRPr="00FB7EDC">
              <w:rPr>
                <w:rFonts w:ascii="Times New Roman" w:hAnsi="Times New Roman"/>
                <w:sz w:val="24"/>
                <w:szCs w:val="24"/>
                <w:lang w:eastAsia="ru-RU"/>
              </w:rPr>
              <w:t xml:space="preserve"> неклеточны</w:t>
            </w:r>
            <w:r w:rsidRPr="00FB7EDC">
              <w:rPr>
                <w:rFonts w:ascii="Times New Roman" w:hAnsi="Times New Roman"/>
                <w:sz w:val="24"/>
                <w:szCs w:val="24"/>
                <w:lang w:eastAsia="ru-RU"/>
              </w:rPr>
              <w:t>ми</w:t>
            </w:r>
            <w:r w:rsidR="00316B10" w:rsidRPr="00FB7EDC">
              <w:rPr>
                <w:rFonts w:ascii="Times New Roman" w:hAnsi="Times New Roman"/>
                <w:sz w:val="24"/>
                <w:szCs w:val="24"/>
                <w:lang w:eastAsia="ru-RU"/>
              </w:rPr>
              <w:t xml:space="preserve"> форм</w:t>
            </w:r>
            <w:r w:rsidRPr="00FB7EDC">
              <w:rPr>
                <w:rFonts w:ascii="Times New Roman" w:hAnsi="Times New Roman"/>
                <w:sz w:val="24"/>
                <w:szCs w:val="24"/>
                <w:lang w:eastAsia="ru-RU"/>
              </w:rPr>
              <w:t xml:space="preserve">ами </w:t>
            </w:r>
            <w:r w:rsidR="00316B10" w:rsidRPr="00FB7EDC">
              <w:rPr>
                <w:rFonts w:ascii="Times New Roman" w:hAnsi="Times New Roman"/>
                <w:sz w:val="24"/>
                <w:szCs w:val="24"/>
                <w:lang w:eastAsia="ru-RU"/>
              </w:rPr>
              <w:t>жизни</w:t>
            </w:r>
          </w:p>
        </w:tc>
        <w:tc>
          <w:tcPr>
            <w:tcW w:w="1275" w:type="dxa"/>
          </w:tcPr>
          <w:p w:rsidR="00316B10" w:rsidRPr="00FB7EDC" w:rsidRDefault="00316B10"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A05EDA" w:rsidP="00CF7975">
            <w:pPr>
              <w:pStyle w:val="aa"/>
              <w:ind w:left="567"/>
              <w:jc w:val="center"/>
              <w:rPr>
                <w:rFonts w:ascii="Times New Roman" w:hAnsi="Times New Roman"/>
                <w:sz w:val="24"/>
                <w:szCs w:val="24"/>
              </w:rPr>
            </w:pPr>
            <w:r>
              <w:rPr>
                <w:rFonts w:ascii="Times New Roman" w:hAnsi="Times New Roman"/>
                <w:sz w:val="24"/>
                <w:szCs w:val="24"/>
              </w:rPr>
              <w:t>26.10</w:t>
            </w:r>
          </w:p>
        </w:tc>
      </w:tr>
      <w:tr w:rsidR="00316B10" w:rsidRPr="00FB7EDC" w:rsidTr="005E33E4">
        <w:trPr>
          <w:trHeight w:val="480"/>
        </w:trPr>
        <w:tc>
          <w:tcPr>
            <w:tcW w:w="709" w:type="dxa"/>
          </w:tcPr>
          <w:p w:rsidR="00316B10"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5</w:t>
            </w:r>
          </w:p>
        </w:tc>
        <w:tc>
          <w:tcPr>
            <w:tcW w:w="8789" w:type="dxa"/>
          </w:tcPr>
          <w:p w:rsidR="00316B10" w:rsidRPr="00FB7EDC" w:rsidRDefault="00316B10" w:rsidP="00CF7975">
            <w:pPr>
              <w:pStyle w:val="aa"/>
              <w:tabs>
                <w:tab w:val="left" w:pos="1026"/>
              </w:tabs>
              <w:rPr>
                <w:rFonts w:ascii="Times New Roman" w:hAnsi="Times New Roman"/>
                <w:sz w:val="24"/>
                <w:szCs w:val="24"/>
              </w:rPr>
            </w:pPr>
            <w:r w:rsidRPr="00FB7EDC">
              <w:rPr>
                <w:rFonts w:ascii="Times New Roman" w:hAnsi="Times New Roman"/>
                <w:sz w:val="24"/>
                <w:szCs w:val="24"/>
                <w:lang w:eastAsia="ru-RU"/>
              </w:rPr>
              <w:t>Признаки организмов. Наследственность и изменчивость – свойства организмов.</w:t>
            </w:r>
          </w:p>
        </w:tc>
        <w:tc>
          <w:tcPr>
            <w:tcW w:w="1275" w:type="dxa"/>
          </w:tcPr>
          <w:p w:rsidR="00316B10" w:rsidRPr="00FB7EDC" w:rsidRDefault="00316B10"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A05EDA" w:rsidP="00CF7975">
            <w:pPr>
              <w:pStyle w:val="aa"/>
              <w:ind w:left="567"/>
              <w:jc w:val="center"/>
              <w:rPr>
                <w:rFonts w:ascii="Times New Roman" w:hAnsi="Times New Roman"/>
                <w:sz w:val="24"/>
                <w:szCs w:val="24"/>
              </w:rPr>
            </w:pPr>
            <w:r>
              <w:rPr>
                <w:rFonts w:ascii="Times New Roman" w:hAnsi="Times New Roman"/>
                <w:sz w:val="24"/>
                <w:szCs w:val="24"/>
              </w:rPr>
              <w:t>3.11</w:t>
            </w:r>
          </w:p>
        </w:tc>
      </w:tr>
      <w:tr w:rsidR="00316B10" w:rsidRPr="00FB7EDC" w:rsidTr="005E33E4">
        <w:trPr>
          <w:trHeight w:val="480"/>
        </w:trPr>
        <w:tc>
          <w:tcPr>
            <w:tcW w:w="709" w:type="dxa"/>
          </w:tcPr>
          <w:p w:rsidR="00316B10"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6</w:t>
            </w:r>
          </w:p>
        </w:tc>
        <w:tc>
          <w:tcPr>
            <w:tcW w:w="8789" w:type="dxa"/>
          </w:tcPr>
          <w:p w:rsidR="00316B10" w:rsidRPr="00FB7EDC" w:rsidRDefault="00F975DE" w:rsidP="00CF7975">
            <w:pPr>
              <w:pStyle w:val="aa"/>
              <w:tabs>
                <w:tab w:val="left" w:pos="1026"/>
              </w:tabs>
              <w:rPr>
                <w:rFonts w:ascii="Times New Roman" w:hAnsi="Times New Roman"/>
                <w:sz w:val="24"/>
                <w:szCs w:val="24"/>
                <w:lang w:eastAsia="ru-RU"/>
              </w:rPr>
            </w:pPr>
            <w:r w:rsidRPr="00FB7EDC">
              <w:rPr>
                <w:rFonts w:ascii="Times New Roman" w:hAnsi="Times New Roman"/>
                <w:sz w:val="24"/>
                <w:szCs w:val="24"/>
                <w:lang w:eastAsia="ru-RU"/>
              </w:rPr>
              <w:t>Составляющие организма</w:t>
            </w:r>
            <w:r w:rsidR="00316B10" w:rsidRPr="00FB7EDC">
              <w:rPr>
                <w:rFonts w:ascii="Times New Roman" w:hAnsi="Times New Roman"/>
                <w:sz w:val="24"/>
                <w:szCs w:val="24"/>
                <w:lang w:eastAsia="ru-RU"/>
              </w:rPr>
              <w:t xml:space="preserve"> растений и животных, выявление изменчивости.</w:t>
            </w:r>
          </w:p>
        </w:tc>
        <w:tc>
          <w:tcPr>
            <w:tcW w:w="1275" w:type="dxa"/>
          </w:tcPr>
          <w:p w:rsidR="00316B10" w:rsidRPr="00FB7EDC" w:rsidRDefault="00316B10"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316B10" w:rsidP="00CF7975">
            <w:pPr>
              <w:pStyle w:val="aa"/>
              <w:ind w:left="567"/>
              <w:jc w:val="center"/>
              <w:rPr>
                <w:rFonts w:ascii="Times New Roman" w:hAnsi="Times New Roman"/>
                <w:sz w:val="24"/>
                <w:szCs w:val="24"/>
              </w:rPr>
            </w:pPr>
          </w:p>
        </w:tc>
      </w:tr>
      <w:tr w:rsidR="00316B10" w:rsidRPr="00FB7EDC" w:rsidTr="005E33E4">
        <w:trPr>
          <w:trHeight w:val="480"/>
        </w:trPr>
        <w:tc>
          <w:tcPr>
            <w:tcW w:w="709" w:type="dxa"/>
          </w:tcPr>
          <w:p w:rsidR="00316B10"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7</w:t>
            </w:r>
          </w:p>
        </w:tc>
        <w:tc>
          <w:tcPr>
            <w:tcW w:w="8789" w:type="dxa"/>
          </w:tcPr>
          <w:p w:rsidR="00316B10" w:rsidRPr="00FB7EDC" w:rsidRDefault="00316B10" w:rsidP="00CF7975">
            <w:pPr>
              <w:pStyle w:val="aa"/>
              <w:tabs>
                <w:tab w:val="left" w:pos="1026"/>
              </w:tabs>
              <w:rPr>
                <w:rFonts w:ascii="Times New Roman" w:hAnsi="Times New Roman"/>
                <w:sz w:val="24"/>
                <w:szCs w:val="24"/>
                <w:lang w:eastAsia="ru-RU"/>
              </w:rPr>
            </w:pPr>
            <w:r w:rsidRPr="00FB7EDC">
              <w:rPr>
                <w:rFonts w:ascii="Times New Roman" w:hAnsi="Times New Roman"/>
                <w:sz w:val="24"/>
                <w:szCs w:val="24"/>
                <w:lang w:eastAsia="ru-RU"/>
              </w:rPr>
              <w:t>Приемы выращивания и размножения растений и домашних животных, ухода за ними</w:t>
            </w:r>
          </w:p>
        </w:tc>
        <w:tc>
          <w:tcPr>
            <w:tcW w:w="1275" w:type="dxa"/>
          </w:tcPr>
          <w:p w:rsidR="00316B10" w:rsidRPr="00FB7EDC" w:rsidRDefault="00316B10"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316B10" w:rsidP="00CF7975">
            <w:pPr>
              <w:pStyle w:val="aa"/>
              <w:ind w:left="567"/>
              <w:jc w:val="center"/>
              <w:rPr>
                <w:rFonts w:ascii="Times New Roman" w:hAnsi="Times New Roman"/>
                <w:sz w:val="24"/>
                <w:szCs w:val="24"/>
              </w:rPr>
            </w:pPr>
          </w:p>
        </w:tc>
      </w:tr>
      <w:tr w:rsidR="00316B10" w:rsidRPr="00FB7EDC" w:rsidTr="00CF7975">
        <w:trPr>
          <w:trHeight w:val="480"/>
        </w:trPr>
        <w:tc>
          <w:tcPr>
            <w:tcW w:w="14463" w:type="dxa"/>
            <w:gridSpan w:val="6"/>
          </w:tcPr>
          <w:p w:rsidR="00316B10" w:rsidRPr="00FB7EDC" w:rsidRDefault="00316B10" w:rsidP="00CF7975">
            <w:pPr>
              <w:pStyle w:val="aa"/>
              <w:tabs>
                <w:tab w:val="left" w:pos="1026"/>
              </w:tabs>
              <w:jc w:val="center"/>
              <w:rPr>
                <w:rFonts w:ascii="Times New Roman" w:hAnsi="Times New Roman"/>
                <w:sz w:val="24"/>
                <w:szCs w:val="24"/>
              </w:rPr>
            </w:pPr>
            <w:r w:rsidRPr="00FB7EDC">
              <w:rPr>
                <w:rFonts w:ascii="Times New Roman" w:hAnsi="Times New Roman"/>
                <w:b/>
                <w:bCs/>
                <w:sz w:val="24"/>
                <w:szCs w:val="24"/>
                <w:lang w:eastAsia="ru-RU"/>
              </w:rPr>
              <w:t>Система, многообразие и эволюция живой природы</w:t>
            </w:r>
          </w:p>
        </w:tc>
      </w:tr>
      <w:tr w:rsidR="00316B10" w:rsidRPr="00FB7EDC" w:rsidTr="005E33E4">
        <w:trPr>
          <w:trHeight w:val="480"/>
        </w:trPr>
        <w:tc>
          <w:tcPr>
            <w:tcW w:w="709" w:type="dxa"/>
          </w:tcPr>
          <w:p w:rsidR="00316B10"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8</w:t>
            </w:r>
          </w:p>
        </w:tc>
        <w:tc>
          <w:tcPr>
            <w:tcW w:w="8789" w:type="dxa"/>
          </w:tcPr>
          <w:p w:rsidR="00316B10" w:rsidRPr="00FB7EDC" w:rsidRDefault="00621873"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621873">
              <w:rPr>
                <w:rFonts w:ascii="Times New Roman" w:hAnsi="Times New Roman"/>
                <w:sz w:val="24"/>
                <w:szCs w:val="24"/>
              </w:rPr>
              <w:t>Бактерии. «Польза или вред?»</w:t>
            </w:r>
          </w:p>
        </w:tc>
        <w:tc>
          <w:tcPr>
            <w:tcW w:w="1275" w:type="dxa"/>
          </w:tcPr>
          <w:p w:rsidR="00316B10" w:rsidRPr="00FB7EDC" w:rsidRDefault="00316B10"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316B10" w:rsidP="00CF7975">
            <w:pPr>
              <w:pStyle w:val="aa"/>
              <w:ind w:left="567"/>
              <w:jc w:val="center"/>
              <w:rPr>
                <w:rFonts w:ascii="Times New Roman" w:hAnsi="Times New Roman"/>
                <w:sz w:val="24"/>
                <w:szCs w:val="24"/>
              </w:rPr>
            </w:pPr>
          </w:p>
        </w:tc>
      </w:tr>
      <w:tr w:rsidR="00316B10" w:rsidRPr="00FB7EDC" w:rsidTr="005E33E4">
        <w:trPr>
          <w:trHeight w:val="480"/>
        </w:trPr>
        <w:tc>
          <w:tcPr>
            <w:tcW w:w="709" w:type="dxa"/>
          </w:tcPr>
          <w:p w:rsidR="00316B10"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9</w:t>
            </w:r>
          </w:p>
        </w:tc>
        <w:tc>
          <w:tcPr>
            <w:tcW w:w="8789" w:type="dxa"/>
          </w:tcPr>
          <w:p w:rsidR="00316B10" w:rsidRPr="00FB7EDC" w:rsidRDefault="00621873" w:rsidP="00CF7975">
            <w:pPr>
              <w:tabs>
                <w:tab w:val="left" w:pos="1026"/>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Грибы- </w:t>
            </w:r>
            <w:r w:rsidRPr="00621873">
              <w:rPr>
                <w:rFonts w:ascii="Times New Roman" w:hAnsi="Times New Roman"/>
                <w:bCs/>
                <w:sz w:val="24"/>
                <w:szCs w:val="24"/>
              </w:rPr>
              <w:t>это растения или животные?</w:t>
            </w:r>
            <w:r w:rsidR="00316B10" w:rsidRPr="00FB7EDC">
              <w:rPr>
                <w:rFonts w:ascii="Times New Roman" w:hAnsi="Times New Roman"/>
                <w:sz w:val="24"/>
                <w:szCs w:val="24"/>
                <w:lang w:eastAsia="ru-RU"/>
              </w:rPr>
              <w:t xml:space="preserve"> Роль грибов в природе, жизни человека и собственной деятельности.</w:t>
            </w:r>
          </w:p>
          <w:p w:rsidR="00316B10" w:rsidRPr="00FB7EDC" w:rsidRDefault="00316B10"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Роль лишайников в природе, жизни человека и собственной деятельности</w:t>
            </w:r>
          </w:p>
        </w:tc>
        <w:tc>
          <w:tcPr>
            <w:tcW w:w="1275" w:type="dxa"/>
          </w:tcPr>
          <w:p w:rsidR="00316B10" w:rsidRPr="00FB7EDC" w:rsidRDefault="00316B10"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316B10" w:rsidRPr="00FB7EDC" w:rsidRDefault="00316B10" w:rsidP="00CF7975">
            <w:pPr>
              <w:pStyle w:val="aa"/>
              <w:ind w:left="567"/>
              <w:jc w:val="center"/>
              <w:rPr>
                <w:rFonts w:ascii="Times New Roman" w:hAnsi="Times New Roman"/>
                <w:sz w:val="24"/>
                <w:szCs w:val="24"/>
              </w:rPr>
            </w:pPr>
          </w:p>
        </w:tc>
        <w:tc>
          <w:tcPr>
            <w:tcW w:w="1888" w:type="dxa"/>
          </w:tcPr>
          <w:p w:rsidR="00316B10" w:rsidRPr="00FB7EDC" w:rsidRDefault="00316B10"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10</w:t>
            </w:r>
          </w:p>
        </w:tc>
        <w:tc>
          <w:tcPr>
            <w:tcW w:w="8789" w:type="dxa"/>
          </w:tcPr>
          <w:p w:rsidR="00F975DE" w:rsidRPr="00FB7EDC" w:rsidRDefault="00F975DE"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Занимательная ботаника</w:t>
            </w:r>
            <w:r w:rsidR="000E5072">
              <w:rPr>
                <w:rFonts w:ascii="Times New Roman" w:hAnsi="Times New Roman"/>
                <w:sz w:val="24"/>
                <w:szCs w:val="24"/>
                <w:lang w:eastAsia="ru-RU"/>
              </w:rPr>
              <w:t xml:space="preserve">. </w:t>
            </w:r>
            <w:r w:rsidR="000E5072" w:rsidRPr="00621873">
              <w:rPr>
                <w:rFonts w:ascii="Times New Roman" w:hAnsi="Times New Roman"/>
                <w:bCs/>
                <w:sz w:val="24"/>
                <w:szCs w:val="24"/>
              </w:rPr>
              <w:t>Величайшая тайна зеленого растения</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1</w:t>
            </w:r>
            <w:r w:rsidR="000E5072">
              <w:rPr>
                <w:rFonts w:ascii="Times New Roman" w:hAnsi="Times New Roman"/>
                <w:sz w:val="24"/>
                <w:szCs w:val="24"/>
              </w:rPr>
              <w:t>1</w:t>
            </w:r>
          </w:p>
        </w:tc>
        <w:tc>
          <w:tcPr>
            <w:tcW w:w="8789" w:type="dxa"/>
          </w:tcPr>
          <w:p w:rsidR="00F975DE" w:rsidRPr="00FB7EDC" w:rsidRDefault="00F975DE"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Занимательная зоология</w:t>
            </w:r>
            <w:r w:rsidR="000E5072">
              <w:rPr>
                <w:rFonts w:ascii="Times New Roman" w:hAnsi="Times New Roman"/>
                <w:sz w:val="24"/>
                <w:szCs w:val="24"/>
                <w:lang w:eastAsia="ru-RU"/>
              </w:rPr>
              <w:t>.</w:t>
            </w:r>
            <w:r w:rsidR="000E5072" w:rsidRPr="00FB7EDC">
              <w:rPr>
                <w:rFonts w:ascii="Times New Roman" w:hAnsi="Times New Roman"/>
                <w:sz w:val="24"/>
                <w:szCs w:val="24"/>
                <w:lang w:eastAsia="ru-RU"/>
              </w:rPr>
              <w:t xml:space="preserve"> Роль животных в природе, жизни человека и собственной деятельности</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1</w:t>
            </w:r>
            <w:r w:rsidR="000E5072">
              <w:rPr>
                <w:rFonts w:ascii="Times New Roman" w:hAnsi="Times New Roman"/>
                <w:sz w:val="24"/>
                <w:szCs w:val="24"/>
              </w:rPr>
              <w:t>2</w:t>
            </w:r>
          </w:p>
        </w:tc>
        <w:tc>
          <w:tcPr>
            <w:tcW w:w="8789" w:type="dxa"/>
          </w:tcPr>
          <w:p w:rsidR="00F975DE" w:rsidRPr="00FB7EDC" w:rsidRDefault="00F975DE"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Учение об эволюции органического мира. Шаг вперед в развитиирастений и животных.</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CF7975">
        <w:trPr>
          <w:trHeight w:val="480"/>
        </w:trPr>
        <w:tc>
          <w:tcPr>
            <w:tcW w:w="14463" w:type="dxa"/>
            <w:gridSpan w:val="6"/>
          </w:tcPr>
          <w:p w:rsidR="00F975DE" w:rsidRPr="00FB7EDC" w:rsidRDefault="00F975DE" w:rsidP="00CF7975">
            <w:pPr>
              <w:pStyle w:val="aa"/>
              <w:tabs>
                <w:tab w:val="left" w:pos="1026"/>
              </w:tabs>
              <w:jc w:val="center"/>
              <w:rPr>
                <w:rFonts w:ascii="Times New Roman" w:hAnsi="Times New Roman"/>
                <w:sz w:val="24"/>
                <w:szCs w:val="24"/>
              </w:rPr>
            </w:pPr>
            <w:r w:rsidRPr="00FB7EDC">
              <w:rPr>
                <w:rFonts w:ascii="Times New Roman" w:hAnsi="Times New Roman"/>
                <w:b/>
                <w:bCs/>
                <w:sz w:val="24"/>
                <w:szCs w:val="24"/>
                <w:lang w:eastAsia="ru-RU"/>
              </w:rPr>
              <w:lastRenderedPageBreak/>
              <w:t>Человек и его здоровье</w:t>
            </w: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1</w:t>
            </w:r>
            <w:r w:rsidR="000E5072">
              <w:rPr>
                <w:rFonts w:ascii="Times New Roman" w:hAnsi="Times New Roman"/>
                <w:sz w:val="24"/>
                <w:szCs w:val="24"/>
              </w:rPr>
              <w:t>3</w:t>
            </w:r>
          </w:p>
        </w:tc>
        <w:tc>
          <w:tcPr>
            <w:tcW w:w="8789" w:type="dxa"/>
          </w:tcPr>
          <w:p w:rsidR="00F975DE" w:rsidRPr="00FB7EDC" w:rsidRDefault="005A69A7"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rPr>
              <w:t>Как стать и остаться здоровым или что такое</w:t>
            </w:r>
            <w:r w:rsidRPr="00621873">
              <w:rPr>
                <w:rFonts w:ascii="Times New Roman" w:hAnsi="Times New Roman"/>
                <w:iCs/>
                <w:sz w:val="24"/>
                <w:szCs w:val="24"/>
              </w:rPr>
              <w:t> ЗОЖ </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1</w:t>
            </w:r>
            <w:r w:rsidR="000E5072">
              <w:rPr>
                <w:rFonts w:ascii="Times New Roman" w:hAnsi="Times New Roman"/>
                <w:sz w:val="24"/>
                <w:szCs w:val="24"/>
              </w:rPr>
              <w:t>4</w:t>
            </w:r>
          </w:p>
        </w:tc>
        <w:tc>
          <w:tcPr>
            <w:tcW w:w="8789" w:type="dxa"/>
          </w:tcPr>
          <w:p w:rsidR="00F975DE" w:rsidRPr="00FB7EDC" w:rsidRDefault="00E54DFF"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rPr>
              <w:t xml:space="preserve">Великая сила иммунитета. </w:t>
            </w:r>
            <w:r w:rsidR="005A69A7" w:rsidRPr="00FB7EDC">
              <w:rPr>
                <w:rFonts w:ascii="Times New Roman" w:hAnsi="Times New Roman"/>
                <w:sz w:val="24"/>
                <w:szCs w:val="24"/>
              </w:rPr>
              <w:t>Влияние гормонов на рост и развитие человека.</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15</w:t>
            </w:r>
          </w:p>
        </w:tc>
        <w:tc>
          <w:tcPr>
            <w:tcW w:w="8789" w:type="dxa"/>
          </w:tcPr>
          <w:p w:rsidR="00F975DE" w:rsidRPr="00FB7EDC" w:rsidRDefault="00184D95" w:rsidP="00CF7975">
            <w:pPr>
              <w:pStyle w:val="a3"/>
              <w:tabs>
                <w:tab w:val="left" w:pos="1026"/>
              </w:tabs>
              <w:spacing w:before="0" w:after="0"/>
              <w:rPr>
                <w:sz w:val="24"/>
                <w:szCs w:val="24"/>
              </w:rPr>
            </w:pPr>
            <w:r w:rsidRPr="00FB7EDC">
              <w:rPr>
                <w:sz w:val="24"/>
                <w:szCs w:val="24"/>
              </w:rPr>
              <w:t>П</w:t>
            </w:r>
            <w:r w:rsidR="005A69A7" w:rsidRPr="00FB7EDC">
              <w:rPr>
                <w:sz w:val="24"/>
                <w:szCs w:val="24"/>
              </w:rPr>
              <w:t>итание</w:t>
            </w:r>
            <w:r w:rsidRPr="00FB7EDC">
              <w:rPr>
                <w:sz w:val="24"/>
                <w:szCs w:val="24"/>
              </w:rPr>
              <w:t>.</w:t>
            </w:r>
            <w:r w:rsidR="005A69A7" w:rsidRPr="00FB7EDC">
              <w:rPr>
                <w:sz w:val="24"/>
                <w:szCs w:val="24"/>
              </w:rPr>
              <w:t xml:space="preserve"> Витамины. </w:t>
            </w:r>
            <w:r w:rsidR="00621873" w:rsidRPr="00621873">
              <w:rPr>
                <w:sz w:val="24"/>
                <w:szCs w:val="24"/>
              </w:rPr>
              <w:t>Как правильно питаться</w:t>
            </w:r>
            <w:r w:rsidR="00621873" w:rsidRPr="00621873">
              <w:rPr>
                <w:i/>
                <w:iCs/>
                <w:sz w:val="24"/>
                <w:szCs w:val="24"/>
              </w:rPr>
              <w:t>.</w:t>
            </w:r>
            <w:r w:rsidRPr="00184D95">
              <w:rPr>
                <w:sz w:val="24"/>
                <w:szCs w:val="24"/>
              </w:rPr>
              <w:t>Заболевание органов пищеварения</w:t>
            </w:r>
            <w:r w:rsidR="00621873">
              <w:rPr>
                <w:sz w:val="24"/>
                <w:szCs w:val="24"/>
              </w:rPr>
              <w:t>.</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16</w:t>
            </w:r>
          </w:p>
        </w:tc>
        <w:tc>
          <w:tcPr>
            <w:tcW w:w="8789" w:type="dxa"/>
          </w:tcPr>
          <w:p w:rsidR="00F975DE" w:rsidRPr="00FB7EDC" w:rsidRDefault="00F975DE"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 xml:space="preserve">Дыхание. </w:t>
            </w:r>
            <w:r w:rsidRPr="00FB7EDC">
              <w:rPr>
                <w:rFonts w:ascii="Times New Roman" w:hAnsi="Times New Roman"/>
                <w:sz w:val="24"/>
                <w:szCs w:val="24"/>
              </w:rPr>
              <w:t>Заболевания органов дыхания.</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17</w:t>
            </w:r>
          </w:p>
        </w:tc>
        <w:tc>
          <w:tcPr>
            <w:tcW w:w="8789" w:type="dxa"/>
          </w:tcPr>
          <w:p w:rsidR="00F975DE" w:rsidRPr="00FB7EDC" w:rsidRDefault="003C7403"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rPr>
              <w:t xml:space="preserve">Кровь — река жизни. </w:t>
            </w:r>
            <w:r w:rsidR="00F975DE" w:rsidRPr="00FB7EDC">
              <w:rPr>
                <w:rFonts w:ascii="Times New Roman" w:hAnsi="Times New Roman"/>
                <w:sz w:val="24"/>
                <w:szCs w:val="24"/>
                <w:lang w:eastAsia="ru-RU"/>
              </w:rPr>
              <w:t xml:space="preserve">Группы крови. </w:t>
            </w:r>
            <w:r w:rsidRPr="00FB7EDC">
              <w:rPr>
                <w:rFonts w:ascii="Times New Roman" w:hAnsi="Times New Roman"/>
                <w:sz w:val="24"/>
                <w:szCs w:val="24"/>
              </w:rPr>
              <w:t>Великая сила иммунитета.</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18</w:t>
            </w:r>
          </w:p>
        </w:tc>
        <w:tc>
          <w:tcPr>
            <w:tcW w:w="8789" w:type="dxa"/>
          </w:tcPr>
          <w:p w:rsidR="00F975DE" w:rsidRPr="00FB7EDC" w:rsidRDefault="00F975DE"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 xml:space="preserve">Транспорт веществ. </w:t>
            </w:r>
            <w:r w:rsidR="00184D95" w:rsidRPr="00FB7EDC">
              <w:rPr>
                <w:rFonts w:ascii="Times New Roman" w:hAnsi="Times New Roman"/>
                <w:sz w:val="24"/>
                <w:szCs w:val="24"/>
              </w:rPr>
              <w:t>Сердечно-сосудистая система. Гигиена сердечно-сосудистой системы.</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19</w:t>
            </w:r>
          </w:p>
        </w:tc>
        <w:tc>
          <w:tcPr>
            <w:tcW w:w="8789" w:type="dxa"/>
          </w:tcPr>
          <w:p w:rsidR="00F975DE" w:rsidRPr="00FB7EDC" w:rsidRDefault="00F975DE"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 xml:space="preserve">Обмен веществ и превращение энергии в организме человека. </w:t>
            </w:r>
            <w:r w:rsidR="005A69A7" w:rsidRPr="00FB7EDC">
              <w:rPr>
                <w:rFonts w:ascii="Times New Roman" w:hAnsi="Times New Roman"/>
                <w:sz w:val="24"/>
                <w:szCs w:val="24"/>
              </w:rPr>
              <w:t>Витаминная азбука</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2</w:t>
            </w:r>
            <w:r w:rsidR="000E5072">
              <w:rPr>
                <w:rFonts w:ascii="Times New Roman" w:hAnsi="Times New Roman"/>
                <w:sz w:val="24"/>
                <w:szCs w:val="24"/>
              </w:rPr>
              <w:t>0</w:t>
            </w:r>
          </w:p>
        </w:tc>
        <w:tc>
          <w:tcPr>
            <w:tcW w:w="8789" w:type="dxa"/>
          </w:tcPr>
          <w:p w:rsidR="00F975DE" w:rsidRPr="00FB7EDC" w:rsidRDefault="00F975DE"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 xml:space="preserve">Выделение продуктов жизнедеятельности. </w:t>
            </w:r>
            <w:r w:rsidR="00184D95" w:rsidRPr="00FB7EDC">
              <w:rPr>
                <w:rFonts w:ascii="Times New Roman" w:hAnsi="Times New Roman"/>
                <w:sz w:val="24"/>
                <w:szCs w:val="24"/>
              </w:rPr>
              <w:t>Заболевания органов выделения.</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2</w:t>
            </w:r>
            <w:r w:rsidR="000E5072">
              <w:rPr>
                <w:rFonts w:ascii="Times New Roman" w:hAnsi="Times New Roman"/>
                <w:sz w:val="24"/>
                <w:szCs w:val="24"/>
              </w:rPr>
              <w:t>1</w:t>
            </w:r>
          </w:p>
        </w:tc>
        <w:tc>
          <w:tcPr>
            <w:tcW w:w="8789" w:type="dxa"/>
          </w:tcPr>
          <w:p w:rsidR="00184D95" w:rsidRPr="00184D95" w:rsidRDefault="00184D95" w:rsidP="00CF7975">
            <w:pPr>
              <w:tabs>
                <w:tab w:val="left" w:pos="1026"/>
              </w:tabs>
              <w:spacing w:after="0" w:line="240" w:lineRule="auto"/>
              <w:rPr>
                <w:rFonts w:ascii="Times New Roman" w:eastAsia="Times New Roman" w:hAnsi="Times New Roman"/>
                <w:sz w:val="24"/>
                <w:szCs w:val="24"/>
                <w:lang w:eastAsia="ru-RU"/>
              </w:rPr>
            </w:pPr>
            <w:r w:rsidRPr="00184D95">
              <w:rPr>
                <w:rFonts w:ascii="Times New Roman" w:eastAsia="Times New Roman" w:hAnsi="Times New Roman"/>
                <w:sz w:val="24"/>
                <w:szCs w:val="24"/>
                <w:lang w:eastAsia="ru-RU"/>
              </w:rPr>
              <w:t>Кожа. Удивительное изобретение природы</w:t>
            </w:r>
          </w:p>
          <w:p w:rsidR="00F975DE" w:rsidRPr="00FB7EDC" w:rsidRDefault="00184D95" w:rsidP="00CF7975">
            <w:pPr>
              <w:tabs>
                <w:tab w:val="left" w:pos="1026"/>
              </w:tabs>
              <w:spacing w:after="0" w:line="240" w:lineRule="auto"/>
              <w:rPr>
                <w:rFonts w:ascii="Times New Roman" w:hAnsi="Times New Roman"/>
                <w:sz w:val="24"/>
                <w:szCs w:val="24"/>
                <w:lang w:eastAsia="ru-RU"/>
              </w:rPr>
            </w:pPr>
            <w:r w:rsidRPr="00184D95">
              <w:rPr>
                <w:rFonts w:ascii="Times New Roman" w:eastAsia="Times New Roman" w:hAnsi="Times New Roman"/>
                <w:sz w:val="24"/>
                <w:szCs w:val="24"/>
                <w:lang w:eastAsia="ru-RU"/>
              </w:rPr>
              <w:t>Гигиена кожи. Старые истины на новый лад.</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2</w:t>
            </w:r>
            <w:r w:rsidR="000E5072">
              <w:rPr>
                <w:rFonts w:ascii="Times New Roman" w:hAnsi="Times New Roman"/>
                <w:sz w:val="24"/>
                <w:szCs w:val="24"/>
              </w:rPr>
              <w:t>2</w:t>
            </w:r>
          </w:p>
        </w:tc>
        <w:tc>
          <w:tcPr>
            <w:tcW w:w="8789" w:type="dxa"/>
          </w:tcPr>
          <w:p w:rsidR="00184D95" w:rsidRPr="00184D95" w:rsidRDefault="00184D95" w:rsidP="00CF7975">
            <w:pPr>
              <w:tabs>
                <w:tab w:val="left" w:pos="1026"/>
              </w:tabs>
              <w:spacing w:after="0" w:line="240" w:lineRule="auto"/>
              <w:rPr>
                <w:rFonts w:ascii="Times New Roman" w:eastAsia="Times New Roman" w:hAnsi="Times New Roman"/>
                <w:sz w:val="24"/>
                <w:szCs w:val="24"/>
                <w:lang w:eastAsia="ru-RU"/>
              </w:rPr>
            </w:pPr>
            <w:r w:rsidRPr="00184D95">
              <w:rPr>
                <w:rFonts w:ascii="Times New Roman" w:eastAsia="Times New Roman" w:hAnsi="Times New Roman"/>
                <w:sz w:val="24"/>
                <w:szCs w:val="24"/>
                <w:lang w:eastAsia="ru-RU"/>
              </w:rPr>
              <w:t>«Формула здоровья».</w:t>
            </w:r>
          </w:p>
          <w:p w:rsidR="00F975DE" w:rsidRPr="00FB7EDC" w:rsidRDefault="00E54DFF" w:rsidP="00CF7975">
            <w:pPr>
              <w:tabs>
                <w:tab w:val="left" w:pos="1026"/>
              </w:tabs>
              <w:spacing w:after="0" w:line="240" w:lineRule="auto"/>
              <w:rPr>
                <w:rFonts w:ascii="Times New Roman" w:hAnsi="Times New Roman"/>
                <w:sz w:val="24"/>
                <w:szCs w:val="24"/>
                <w:lang w:eastAsia="ru-RU"/>
              </w:rPr>
            </w:pPr>
            <w:r w:rsidRPr="00FB7EDC">
              <w:rPr>
                <w:rFonts w:ascii="Times New Roman" w:hAnsi="Times New Roman"/>
                <w:sz w:val="24"/>
                <w:szCs w:val="24"/>
              </w:rPr>
              <w:t>Наследственные болезни и наследственная предрасположенность к заболеваниям.</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2</w:t>
            </w:r>
            <w:r w:rsidR="000E5072">
              <w:rPr>
                <w:rFonts w:ascii="Times New Roman" w:hAnsi="Times New Roman"/>
                <w:sz w:val="24"/>
                <w:szCs w:val="24"/>
              </w:rPr>
              <w:t>3</w:t>
            </w:r>
          </w:p>
        </w:tc>
        <w:tc>
          <w:tcPr>
            <w:tcW w:w="8789" w:type="dxa"/>
          </w:tcPr>
          <w:p w:rsidR="00F975DE" w:rsidRPr="00FB7EDC" w:rsidRDefault="00184D95" w:rsidP="00CF7975">
            <w:pPr>
              <w:pStyle w:val="a3"/>
              <w:tabs>
                <w:tab w:val="left" w:pos="1026"/>
              </w:tabs>
              <w:spacing w:before="0" w:after="0"/>
              <w:rPr>
                <w:sz w:val="24"/>
                <w:szCs w:val="24"/>
              </w:rPr>
            </w:pPr>
            <w:r w:rsidRPr="00FB7EDC">
              <w:rPr>
                <w:sz w:val="24"/>
                <w:szCs w:val="24"/>
              </w:rPr>
              <w:t>Система опоры и движения. Заболевания органов опоры и движения.</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F975DE" w:rsidP="00CF7975">
            <w:pPr>
              <w:pStyle w:val="aa"/>
              <w:ind w:left="176"/>
              <w:jc w:val="center"/>
              <w:rPr>
                <w:rFonts w:ascii="Times New Roman" w:hAnsi="Times New Roman"/>
                <w:sz w:val="24"/>
                <w:szCs w:val="24"/>
              </w:rPr>
            </w:pPr>
            <w:r w:rsidRPr="00FB7EDC">
              <w:rPr>
                <w:rFonts w:ascii="Times New Roman" w:hAnsi="Times New Roman"/>
                <w:sz w:val="24"/>
                <w:szCs w:val="24"/>
              </w:rPr>
              <w:t>2</w:t>
            </w:r>
            <w:r w:rsidR="000E5072">
              <w:rPr>
                <w:rFonts w:ascii="Times New Roman" w:hAnsi="Times New Roman"/>
                <w:sz w:val="24"/>
                <w:szCs w:val="24"/>
              </w:rPr>
              <w:t>4</w:t>
            </w:r>
          </w:p>
        </w:tc>
        <w:tc>
          <w:tcPr>
            <w:tcW w:w="8789" w:type="dxa"/>
          </w:tcPr>
          <w:p w:rsidR="00F975DE" w:rsidRPr="00FB7EDC" w:rsidRDefault="005A69A7" w:rsidP="00CF7975">
            <w:pPr>
              <w:tabs>
                <w:tab w:val="left" w:pos="1026"/>
              </w:tabs>
              <w:spacing w:after="0" w:line="240" w:lineRule="auto"/>
              <w:rPr>
                <w:rFonts w:ascii="Times New Roman" w:hAnsi="Times New Roman"/>
                <w:sz w:val="24"/>
                <w:szCs w:val="24"/>
                <w:lang w:eastAsia="ru-RU"/>
              </w:rPr>
            </w:pPr>
            <w:r w:rsidRPr="00FB7EDC">
              <w:rPr>
                <w:rFonts w:ascii="Times New Roman" w:hAnsi="Times New Roman"/>
                <w:sz w:val="24"/>
                <w:szCs w:val="24"/>
              </w:rPr>
              <w:t xml:space="preserve">Путешествие по пищеварительной системе. </w:t>
            </w:r>
            <w:r w:rsidR="00184D95" w:rsidRPr="00184D95">
              <w:rPr>
                <w:rFonts w:ascii="Times New Roman" w:eastAsia="Times New Roman" w:hAnsi="Times New Roman"/>
                <w:sz w:val="24"/>
                <w:szCs w:val="24"/>
                <w:lang w:eastAsia="ru-RU"/>
              </w:rPr>
              <w:t>Заболевание органов пищеварения</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F975DE" w:rsidRPr="00FB7EDC" w:rsidTr="005E33E4">
        <w:trPr>
          <w:trHeight w:val="480"/>
        </w:trPr>
        <w:tc>
          <w:tcPr>
            <w:tcW w:w="709" w:type="dxa"/>
          </w:tcPr>
          <w:p w:rsidR="00F975DE" w:rsidRPr="00FB7EDC" w:rsidRDefault="000E5072" w:rsidP="00CF7975">
            <w:pPr>
              <w:pStyle w:val="aa"/>
              <w:ind w:left="176"/>
              <w:jc w:val="center"/>
              <w:rPr>
                <w:rFonts w:ascii="Times New Roman" w:hAnsi="Times New Roman"/>
                <w:sz w:val="24"/>
                <w:szCs w:val="24"/>
              </w:rPr>
            </w:pPr>
            <w:r>
              <w:rPr>
                <w:rFonts w:ascii="Times New Roman" w:hAnsi="Times New Roman"/>
                <w:sz w:val="24"/>
                <w:szCs w:val="24"/>
              </w:rPr>
              <w:t>25</w:t>
            </w:r>
          </w:p>
        </w:tc>
        <w:tc>
          <w:tcPr>
            <w:tcW w:w="8789" w:type="dxa"/>
          </w:tcPr>
          <w:p w:rsidR="00F975DE" w:rsidRPr="00FB7EDC" w:rsidRDefault="00F975DE"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 xml:space="preserve">Психология и поведение человека. </w:t>
            </w:r>
            <w:r w:rsidR="00E54DFF" w:rsidRPr="00FB7EDC">
              <w:rPr>
                <w:rFonts w:ascii="Times New Roman" w:hAnsi="Times New Roman"/>
                <w:sz w:val="24"/>
                <w:szCs w:val="24"/>
                <w:lang w:eastAsia="ru-RU"/>
              </w:rPr>
              <w:t xml:space="preserve">Мозг-высшая точка познания. </w:t>
            </w:r>
            <w:r w:rsidR="000E5072" w:rsidRPr="00FB7EDC">
              <w:rPr>
                <w:rFonts w:ascii="Times New Roman" w:hAnsi="Times New Roman"/>
                <w:sz w:val="24"/>
                <w:szCs w:val="24"/>
              </w:rPr>
              <w:t xml:space="preserve">Загадки </w:t>
            </w:r>
            <w:r w:rsidR="000E5072" w:rsidRPr="00FB7EDC">
              <w:rPr>
                <w:rFonts w:ascii="Times New Roman" w:hAnsi="Times New Roman"/>
                <w:sz w:val="24"/>
                <w:szCs w:val="24"/>
                <w:lang w:eastAsia="ru-RU"/>
              </w:rPr>
              <w:t>памяти, эмоций, речи, мышления.</w:t>
            </w:r>
          </w:p>
        </w:tc>
        <w:tc>
          <w:tcPr>
            <w:tcW w:w="1275" w:type="dxa"/>
          </w:tcPr>
          <w:p w:rsidR="00F975DE" w:rsidRPr="00FB7EDC" w:rsidRDefault="00F975DE"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F975DE" w:rsidRPr="00FB7EDC" w:rsidRDefault="00F975DE" w:rsidP="00CF7975">
            <w:pPr>
              <w:pStyle w:val="aa"/>
              <w:ind w:left="567"/>
              <w:jc w:val="center"/>
              <w:rPr>
                <w:rFonts w:ascii="Times New Roman" w:hAnsi="Times New Roman"/>
                <w:sz w:val="24"/>
                <w:szCs w:val="24"/>
              </w:rPr>
            </w:pPr>
          </w:p>
        </w:tc>
        <w:tc>
          <w:tcPr>
            <w:tcW w:w="1888" w:type="dxa"/>
          </w:tcPr>
          <w:p w:rsidR="00F975DE" w:rsidRPr="00FB7EDC" w:rsidRDefault="00F975DE" w:rsidP="00CF7975">
            <w:pPr>
              <w:pStyle w:val="aa"/>
              <w:ind w:left="567"/>
              <w:jc w:val="center"/>
              <w:rPr>
                <w:rFonts w:ascii="Times New Roman" w:hAnsi="Times New Roman"/>
                <w:sz w:val="24"/>
                <w:szCs w:val="24"/>
              </w:rPr>
            </w:pPr>
          </w:p>
        </w:tc>
      </w:tr>
      <w:tr w:rsidR="005E33E4" w:rsidRPr="00FB7EDC" w:rsidTr="005E33E4">
        <w:trPr>
          <w:trHeight w:val="480"/>
        </w:trPr>
        <w:tc>
          <w:tcPr>
            <w:tcW w:w="709" w:type="dxa"/>
          </w:tcPr>
          <w:p w:rsidR="005E33E4" w:rsidRDefault="005E33E4" w:rsidP="00CF7975">
            <w:pPr>
              <w:pStyle w:val="aa"/>
              <w:ind w:left="176"/>
              <w:jc w:val="center"/>
              <w:rPr>
                <w:rFonts w:ascii="Times New Roman" w:hAnsi="Times New Roman"/>
                <w:sz w:val="24"/>
                <w:szCs w:val="24"/>
              </w:rPr>
            </w:pPr>
            <w:r>
              <w:rPr>
                <w:rFonts w:ascii="Times New Roman" w:hAnsi="Times New Roman"/>
                <w:sz w:val="24"/>
                <w:szCs w:val="24"/>
              </w:rPr>
              <w:t>26</w:t>
            </w:r>
          </w:p>
        </w:tc>
        <w:tc>
          <w:tcPr>
            <w:tcW w:w="8789" w:type="dxa"/>
          </w:tcPr>
          <w:p w:rsidR="005E33E4" w:rsidRPr="00FB7EDC" w:rsidRDefault="005E33E4" w:rsidP="004D4CDA">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 xml:space="preserve">Психология и поведение человека. </w:t>
            </w:r>
            <w:proofErr w:type="spellStart"/>
            <w:proofErr w:type="gramStart"/>
            <w:r w:rsidRPr="00FB7EDC">
              <w:rPr>
                <w:rFonts w:ascii="Times New Roman" w:hAnsi="Times New Roman"/>
                <w:sz w:val="24"/>
                <w:szCs w:val="24"/>
                <w:lang w:eastAsia="ru-RU"/>
              </w:rPr>
              <w:t>Мозг-высшая</w:t>
            </w:r>
            <w:proofErr w:type="spellEnd"/>
            <w:proofErr w:type="gramEnd"/>
            <w:r w:rsidRPr="00FB7EDC">
              <w:rPr>
                <w:rFonts w:ascii="Times New Roman" w:hAnsi="Times New Roman"/>
                <w:sz w:val="24"/>
                <w:szCs w:val="24"/>
                <w:lang w:eastAsia="ru-RU"/>
              </w:rPr>
              <w:t xml:space="preserve"> точка познания. </w:t>
            </w:r>
            <w:r w:rsidRPr="00FB7EDC">
              <w:rPr>
                <w:rFonts w:ascii="Times New Roman" w:hAnsi="Times New Roman"/>
                <w:sz w:val="24"/>
                <w:szCs w:val="24"/>
              </w:rPr>
              <w:t xml:space="preserve">Загадки </w:t>
            </w:r>
            <w:r w:rsidRPr="00FB7EDC">
              <w:rPr>
                <w:rFonts w:ascii="Times New Roman" w:hAnsi="Times New Roman"/>
                <w:sz w:val="24"/>
                <w:szCs w:val="24"/>
                <w:lang w:eastAsia="ru-RU"/>
              </w:rPr>
              <w:t>памяти, эмоций, речи, мышления.</w:t>
            </w:r>
          </w:p>
        </w:tc>
        <w:tc>
          <w:tcPr>
            <w:tcW w:w="1275" w:type="dxa"/>
          </w:tcPr>
          <w:p w:rsidR="005E33E4" w:rsidRPr="00FB7EDC" w:rsidRDefault="005E33E4" w:rsidP="00CF7975">
            <w:pPr>
              <w:pStyle w:val="aa"/>
              <w:ind w:left="567"/>
              <w:rPr>
                <w:rFonts w:ascii="Times New Roman" w:hAnsi="Times New Roman"/>
                <w:sz w:val="24"/>
                <w:szCs w:val="24"/>
              </w:rPr>
            </w:pPr>
            <w:r>
              <w:rPr>
                <w:rFonts w:ascii="Times New Roman" w:hAnsi="Times New Roman"/>
                <w:sz w:val="24"/>
                <w:szCs w:val="24"/>
              </w:rPr>
              <w:t>1</w:t>
            </w:r>
          </w:p>
        </w:tc>
        <w:tc>
          <w:tcPr>
            <w:tcW w:w="1802" w:type="dxa"/>
            <w:gridSpan w:val="2"/>
          </w:tcPr>
          <w:p w:rsidR="005E33E4" w:rsidRPr="00FB7EDC" w:rsidRDefault="005E33E4" w:rsidP="00CF7975">
            <w:pPr>
              <w:pStyle w:val="aa"/>
              <w:ind w:left="567"/>
              <w:jc w:val="center"/>
              <w:rPr>
                <w:rFonts w:ascii="Times New Roman" w:hAnsi="Times New Roman"/>
                <w:sz w:val="24"/>
                <w:szCs w:val="24"/>
              </w:rPr>
            </w:pPr>
          </w:p>
        </w:tc>
        <w:tc>
          <w:tcPr>
            <w:tcW w:w="1888" w:type="dxa"/>
          </w:tcPr>
          <w:p w:rsidR="005E33E4" w:rsidRPr="00FB7EDC" w:rsidRDefault="005E33E4" w:rsidP="00CF7975">
            <w:pPr>
              <w:pStyle w:val="aa"/>
              <w:ind w:left="567"/>
              <w:jc w:val="center"/>
              <w:rPr>
                <w:rFonts w:ascii="Times New Roman" w:hAnsi="Times New Roman"/>
                <w:sz w:val="24"/>
                <w:szCs w:val="24"/>
              </w:rPr>
            </w:pPr>
          </w:p>
        </w:tc>
      </w:tr>
      <w:tr w:rsidR="005E33E4" w:rsidRPr="00FB7EDC" w:rsidTr="00CF7975">
        <w:trPr>
          <w:trHeight w:val="480"/>
        </w:trPr>
        <w:tc>
          <w:tcPr>
            <w:tcW w:w="14463" w:type="dxa"/>
            <w:gridSpan w:val="6"/>
          </w:tcPr>
          <w:p w:rsidR="005E33E4" w:rsidRPr="00FB7EDC" w:rsidRDefault="005E33E4" w:rsidP="00CF7975">
            <w:pPr>
              <w:pStyle w:val="aa"/>
              <w:tabs>
                <w:tab w:val="left" w:pos="1026"/>
              </w:tabs>
              <w:jc w:val="center"/>
              <w:rPr>
                <w:rFonts w:ascii="Times New Roman" w:hAnsi="Times New Roman"/>
                <w:sz w:val="24"/>
                <w:szCs w:val="24"/>
              </w:rPr>
            </w:pPr>
            <w:r w:rsidRPr="00FB7EDC">
              <w:rPr>
                <w:rFonts w:ascii="Times New Roman" w:hAnsi="Times New Roman"/>
                <w:b/>
                <w:bCs/>
                <w:sz w:val="24"/>
                <w:szCs w:val="24"/>
                <w:lang w:eastAsia="ru-RU"/>
              </w:rPr>
              <w:t>Взаимосвязи организмов и окружающей среды</w:t>
            </w:r>
          </w:p>
        </w:tc>
      </w:tr>
      <w:tr w:rsidR="005E33E4" w:rsidRPr="00FB7EDC" w:rsidTr="005E33E4">
        <w:trPr>
          <w:trHeight w:val="480"/>
        </w:trPr>
        <w:tc>
          <w:tcPr>
            <w:tcW w:w="709" w:type="dxa"/>
          </w:tcPr>
          <w:p w:rsidR="005E33E4" w:rsidRPr="00FB7EDC" w:rsidRDefault="005E33E4" w:rsidP="00E0537D">
            <w:pPr>
              <w:pStyle w:val="aa"/>
              <w:ind w:left="176"/>
              <w:jc w:val="center"/>
              <w:rPr>
                <w:rFonts w:ascii="Times New Roman" w:hAnsi="Times New Roman"/>
                <w:sz w:val="24"/>
                <w:szCs w:val="24"/>
              </w:rPr>
            </w:pPr>
            <w:r>
              <w:rPr>
                <w:rFonts w:ascii="Times New Roman" w:hAnsi="Times New Roman"/>
                <w:sz w:val="24"/>
                <w:szCs w:val="24"/>
              </w:rPr>
              <w:t>27</w:t>
            </w:r>
          </w:p>
        </w:tc>
        <w:tc>
          <w:tcPr>
            <w:tcW w:w="8789" w:type="dxa"/>
          </w:tcPr>
          <w:p w:rsidR="005E33E4" w:rsidRPr="00FB7EDC" w:rsidRDefault="005E33E4" w:rsidP="00CF7975">
            <w:pPr>
              <w:tabs>
                <w:tab w:val="left" w:pos="1026"/>
              </w:tabs>
              <w:autoSpaceDE w:val="0"/>
              <w:autoSpaceDN w:val="0"/>
              <w:adjustRightInd w:val="0"/>
              <w:spacing w:after="0" w:line="240" w:lineRule="auto"/>
              <w:rPr>
                <w:rFonts w:ascii="Times New Roman" w:hAnsi="Times New Roman"/>
                <w:b/>
                <w:bCs/>
                <w:sz w:val="24"/>
                <w:szCs w:val="24"/>
                <w:lang w:eastAsia="ru-RU"/>
              </w:rPr>
            </w:pPr>
            <w:r w:rsidRPr="00FB7EDC">
              <w:rPr>
                <w:rFonts w:ascii="Times New Roman" w:hAnsi="Times New Roman"/>
                <w:sz w:val="24"/>
                <w:szCs w:val="24"/>
              </w:rPr>
              <w:t>Природа и цивилизация: законы взаимодействия общества и природы.</w:t>
            </w:r>
          </w:p>
        </w:tc>
        <w:tc>
          <w:tcPr>
            <w:tcW w:w="1275" w:type="dxa"/>
          </w:tcPr>
          <w:p w:rsidR="005E33E4" w:rsidRPr="00FB7EDC" w:rsidRDefault="005E33E4"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5E33E4" w:rsidRPr="00FB7EDC" w:rsidRDefault="005E33E4" w:rsidP="00CF7975">
            <w:pPr>
              <w:pStyle w:val="aa"/>
              <w:ind w:left="567"/>
              <w:jc w:val="center"/>
              <w:rPr>
                <w:rFonts w:ascii="Times New Roman" w:hAnsi="Times New Roman"/>
                <w:sz w:val="24"/>
                <w:szCs w:val="24"/>
              </w:rPr>
            </w:pPr>
          </w:p>
        </w:tc>
        <w:tc>
          <w:tcPr>
            <w:tcW w:w="1888" w:type="dxa"/>
          </w:tcPr>
          <w:p w:rsidR="005E33E4" w:rsidRPr="00FB7EDC" w:rsidRDefault="005E33E4" w:rsidP="00CF7975">
            <w:pPr>
              <w:pStyle w:val="aa"/>
              <w:ind w:left="567"/>
              <w:jc w:val="center"/>
              <w:rPr>
                <w:rFonts w:ascii="Times New Roman" w:hAnsi="Times New Roman"/>
                <w:sz w:val="24"/>
                <w:szCs w:val="24"/>
              </w:rPr>
            </w:pPr>
          </w:p>
        </w:tc>
      </w:tr>
      <w:tr w:rsidR="005E33E4" w:rsidRPr="00FB7EDC" w:rsidTr="005E33E4">
        <w:trPr>
          <w:trHeight w:val="480"/>
        </w:trPr>
        <w:tc>
          <w:tcPr>
            <w:tcW w:w="709" w:type="dxa"/>
          </w:tcPr>
          <w:p w:rsidR="005E33E4" w:rsidRPr="00FB7EDC" w:rsidRDefault="005E33E4" w:rsidP="00B33067">
            <w:pPr>
              <w:pStyle w:val="aa"/>
              <w:ind w:left="176"/>
              <w:jc w:val="center"/>
              <w:rPr>
                <w:rFonts w:ascii="Times New Roman" w:hAnsi="Times New Roman"/>
                <w:sz w:val="24"/>
                <w:szCs w:val="24"/>
              </w:rPr>
            </w:pPr>
            <w:r>
              <w:rPr>
                <w:rFonts w:ascii="Times New Roman" w:hAnsi="Times New Roman"/>
                <w:sz w:val="24"/>
                <w:szCs w:val="24"/>
              </w:rPr>
              <w:t>28</w:t>
            </w:r>
          </w:p>
        </w:tc>
        <w:tc>
          <w:tcPr>
            <w:tcW w:w="8789" w:type="dxa"/>
          </w:tcPr>
          <w:p w:rsidR="005E33E4" w:rsidRPr="00FB7EDC" w:rsidRDefault="005E33E4" w:rsidP="004D4CDA">
            <w:pPr>
              <w:tabs>
                <w:tab w:val="left" w:pos="1026"/>
              </w:tabs>
              <w:autoSpaceDE w:val="0"/>
              <w:autoSpaceDN w:val="0"/>
              <w:adjustRightInd w:val="0"/>
              <w:spacing w:after="0" w:line="240" w:lineRule="auto"/>
              <w:rPr>
                <w:rFonts w:ascii="Times New Roman" w:hAnsi="Times New Roman"/>
                <w:b/>
                <w:bCs/>
                <w:sz w:val="24"/>
                <w:szCs w:val="24"/>
                <w:lang w:eastAsia="ru-RU"/>
              </w:rPr>
            </w:pPr>
            <w:r w:rsidRPr="00FB7EDC">
              <w:rPr>
                <w:rFonts w:ascii="Times New Roman" w:hAnsi="Times New Roman"/>
                <w:sz w:val="24"/>
                <w:szCs w:val="24"/>
              </w:rPr>
              <w:t>Природа и цивилизация: законы взаимодействия общества и природы.</w:t>
            </w:r>
          </w:p>
        </w:tc>
        <w:tc>
          <w:tcPr>
            <w:tcW w:w="1275" w:type="dxa"/>
          </w:tcPr>
          <w:p w:rsidR="005E33E4" w:rsidRPr="00FB7EDC" w:rsidRDefault="005E33E4" w:rsidP="00CF7975">
            <w:pPr>
              <w:pStyle w:val="aa"/>
              <w:ind w:left="567"/>
              <w:rPr>
                <w:rFonts w:ascii="Times New Roman" w:hAnsi="Times New Roman"/>
                <w:sz w:val="24"/>
                <w:szCs w:val="24"/>
              </w:rPr>
            </w:pPr>
            <w:r>
              <w:rPr>
                <w:rFonts w:ascii="Times New Roman" w:hAnsi="Times New Roman"/>
                <w:sz w:val="24"/>
                <w:szCs w:val="24"/>
              </w:rPr>
              <w:t>1</w:t>
            </w:r>
          </w:p>
        </w:tc>
        <w:tc>
          <w:tcPr>
            <w:tcW w:w="1802" w:type="dxa"/>
            <w:gridSpan w:val="2"/>
          </w:tcPr>
          <w:p w:rsidR="005E33E4" w:rsidRPr="00FB7EDC" w:rsidRDefault="005E33E4" w:rsidP="00CF7975">
            <w:pPr>
              <w:pStyle w:val="aa"/>
              <w:ind w:left="567"/>
              <w:jc w:val="center"/>
              <w:rPr>
                <w:rFonts w:ascii="Times New Roman" w:hAnsi="Times New Roman"/>
                <w:sz w:val="24"/>
                <w:szCs w:val="24"/>
              </w:rPr>
            </w:pPr>
          </w:p>
        </w:tc>
        <w:tc>
          <w:tcPr>
            <w:tcW w:w="1888" w:type="dxa"/>
          </w:tcPr>
          <w:p w:rsidR="005E33E4" w:rsidRPr="00FB7EDC" w:rsidRDefault="005E33E4" w:rsidP="00CF7975">
            <w:pPr>
              <w:pStyle w:val="aa"/>
              <w:ind w:left="567"/>
              <w:jc w:val="center"/>
              <w:rPr>
                <w:rFonts w:ascii="Times New Roman" w:hAnsi="Times New Roman"/>
                <w:sz w:val="24"/>
                <w:szCs w:val="24"/>
              </w:rPr>
            </w:pPr>
          </w:p>
        </w:tc>
      </w:tr>
      <w:tr w:rsidR="005E33E4" w:rsidRPr="00FB7EDC" w:rsidTr="005E33E4">
        <w:trPr>
          <w:trHeight w:val="480"/>
        </w:trPr>
        <w:tc>
          <w:tcPr>
            <w:tcW w:w="709" w:type="dxa"/>
          </w:tcPr>
          <w:p w:rsidR="005E33E4" w:rsidRPr="00FB7EDC" w:rsidRDefault="005E33E4" w:rsidP="00CF7975">
            <w:pPr>
              <w:pStyle w:val="aa"/>
              <w:ind w:left="176"/>
              <w:jc w:val="center"/>
              <w:rPr>
                <w:rFonts w:ascii="Times New Roman" w:hAnsi="Times New Roman"/>
                <w:sz w:val="24"/>
                <w:szCs w:val="24"/>
              </w:rPr>
            </w:pPr>
            <w:r>
              <w:rPr>
                <w:rFonts w:ascii="Times New Roman" w:hAnsi="Times New Roman"/>
                <w:sz w:val="24"/>
                <w:szCs w:val="24"/>
              </w:rPr>
              <w:t>29</w:t>
            </w:r>
          </w:p>
        </w:tc>
        <w:tc>
          <w:tcPr>
            <w:tcW w:w="8789" w:type="dxa"/>
          </w:tcPr>
          <w:p w:rsidR="005E33E4" w:rsidRPr="00FB7EDC" w:rsidRDefault="005E33E4"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rPr>
              <w:t>Экологический кризис: причины, пути выхода. Путь в ноосферу, или «устойчивое развитие»</w:t>
            </w:r>
          </w:p>
        </w:tc>
        <w:tc>
          <w:tcPr>
            <w:tcW w:w="1275" w:type="dxa"/>
          </w:tcPr>
          <w:p w:rsidR="005E33E4" w:rsidRPr="00FB7EDC" w:rsidRDefault="005E33E4"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5E33E4" w:rsidRPr="00FB7EDC" w:rsidRDefault="005E33E4" w:rsidP="00CF7975">
            <w:pPr>
              <w:pStyle w:val="aa"/>
              <w:ind w:left="567"/>
              <w:jc w:val="center"/>
              <w:rPr>
                <w:rFonts w:ascii="Times New Roman" w:hAnsi="Times New Roman"/>
                <w:sz w:val="24"/>
                <w:szCs w:val="24"/>
              </w:rPr>
            </w:pPr>
          </w:p>
        </w:tc>
        <w:tc>
          <w:tcPr>
            <w:tcW w:w="1888" w:type="dxa"/>
          </w:tcPr>
          <w:p w:rsidR="005E33E4" w:rsidRPr="00FB7EDC" w:rsidRDefault="005E33E4" w:rsidP="00CF7975">
            <w:pPr>
              <w:pStyle w:val="aa"/>
              <w:ind w:left="567"/>
              <w:jc w:val="center"/>
              <w:rPr>
                <w:rFonts w:ascii="Times New Roman" w:hAnsi="Times New Roman"/>
                <w:sz w:val="24"/>
                <w:szCs w:val="24"/>
              </w:rPr>
            </w:pPr>
          </w:p>
        </w:tc>
      </w:tr>
      <w:tr w:rsidR="005E33E4" w:rsidRPr="00FB7EDC" w:rsidTr="005E33E4">
        <w:trPr>
          <w:trHeight w:val="480"/>
        </w:trPr>
        <w:tc>
          <w:tcPr>
            <w:tcW w:w="709" w:type="dxa"/>
          </w:tcPr>
          <w:p w:rsidR="005E33E4" w:rsidRPr="00FB7EDC" w:rsidRDefault="005E33E4" w:rsidP="00CF7975">
            <w:pPr>
              <w:pStyle w:val="aa"/>
              <w:ind w:left="176"/>
              <w:jc w:val="center"/>
              <w:rPr>
                <w:rFonts w:ascii="Times New Roman" w:hAnsi="Times New Roman"/>
                <w:sz w:val="24"/>
                <w:szCs w:val="24"/>
              </w:rPr>
            </w:pPr>
            <w:r>
              <w:rPr>
                <w:rFonts w:ascii="Times New Roman" w:hAnsi="Times New Roman"/>
                <w:sz w:val="24"/>
                <w:szCs w:val="24"/>
              </w:rPr>
              <w:lastRenderedPageBreak/>
              <w:t>30</w:t>
            </w:r>
          </w:p>
        </w:tc>
        <w:tc>
          <w:tcPr>
            <w:tcW w:w="8789" w:type="dxa"/>
          </w:tcPr>
          <w:p w:rsidR="005E33E4" w:rsidRPr="00FB7EDC" w:rsidRDefault="005E33E4" w:rsidP="004D4CDA">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rPr>
              <w:t>Экологический кризис: причины, пути выхода. Путь в ноосферу, или «устойчивое развитие»</w:t>
            </w:r>
          </w:p>
        </w:tc>
        <w:tc>
          <w:tcPr>
            <w:tcW w:w="1275" w:type="dxa"/>
          </w:tcPr>
          <w:p w:rsidR="005E33E4" w:rsidRPr="00FB7EDC" w:rsidRDefault="005E33E4" w:rsidP="00CF7975">
            <w:pPr>
              <w:pStyle w:val="aa"/>
              <w:ind w:left="567"/>
              <w:rPr>
                <w:rFonts w:ascii="Times New Roman" w:hAnsi="Times New Roman"/>
                <w:sz w:val="24"/>
                <w:szCs w:val="24"/>
              </w:rPr>
            </w:pPr>
            <w:r>
              <w:rPr>
                <w:rFonts w:ascii="Times New Roman" w:hAnsi="Times New Roman"/>
                <w:sz w:val="24"/>
                <w:szCs w:val="24"/>
              </w:rPr>
              <w:t>1</w:t>
            </w:r>
          </w:p>
        </w:tc>
        <w:tc>
          <w:tcPr>
            <w:tcW w:w="1802" w:type="dxa"/>
            <w:gridSpan w:val="2"/>
          </w:tcPr>
          <w:p w:rsidR="005E33E4" w:rsidRPr="00FB7EDC" w:rsidRDefault="005E33E4" w:rsidP="00CF7975">
            <w:pPr>
              <w:pStyle w:val="aa"/>
              <w:ind w:left="567"/>
              <w:jc w:val="center"/>
              <w:rPr>
                <w:rFonts w:ascii="Times New Roman" w:hAnsi="Times New Roman"/>
                <w:sz w:val="24"/>
                <w:szCs w:val="24"/>
              </w:rPr>
            </w:pPr>
          </w:p>
        </w:tc>
        <w:tc>
          <w:tcPr>
            <w:tcW w:w="1888" w:type="dxa"/>
          </w:tcPr>
          <w:p w:rsidR="005E33E4" w:rsidRPr="00FB7EDC" w:rsidRDefault="005E33E4" w:rsidP="00CF7975">
            <w:pPr>
              <w:pStyle w:val="aa"/>
              <w:ind w:left="567"/>
              <w:jc w:val="center"/>
              <w:rPr>
                <w:rFonts w:ascii="Times New Roman" w:hAnsi="Times New Roman"/>
                <w:sz w:val="24"/>
                <w:szCs w:val="24"/>
              </w:rPr>
            </w:pPr>
          </w:p>
        </w:tc>
      </w:tr>
      <w:tr w:rsidR="005E33E4" w:rsidRPr="00FB7EDC" w:rsidTr="005E33E4">
        <w:trPr>
          <w:trHeight w:val="480"/>
        </w:trPr>
        <w:tc>
          <w:tcPr>
            <w:tcW w:w="709" w:type="dxa"/>
          </w:tcPr>
          <w:p w:rsidR="005E33E4" w:rsidRPr="00FB7EDC" w:rsidRDefault="005E33E4" w:rsidP="00CF7975">
            <w:pPr>
              <w:pStyle w:val="aa"/>
              <w:ind w:left="176"/>
              <w:jc w:val="center"/>
              <w:rPr>
                <w:rFonts w:ascii="Times New Roman" w:hAnsi="Times New Roman"/>
                <w:sz w:val="24"/>
                <w:szCs w:val="24"/>
              </w:rPr>
            </w:pPr>
            <w:r>
              <w:rPr>
                <w:rFonts w:ascii="Times New Roman" w:hAnsi="Times New Roman"/>
                <w:sz w:val="24"/>
                <w:szCs w:val="24"/>
              </w:rPr>
              <w:t>31</w:t>
            </w:r>
          </w:p>
        </w:tc>
        <w:tc>
          <w:tcPr>
            <w:tcW w:w="8789" w:type="dxa"/>
          </w:tcPr>
          <w:p w:rsidR="005E33E4" w:rsidRPr="00FB7EDC" w:rsidRDefault="005E33E4" w:rsidP="004D4CDA">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 xml:space="preserve">В содружестве с природой. </w:t>
            </w:r>
            <w:r w:rsidRPr="00FB7EDC">
              <w:rPr>
                <w:rFonts w:ascii="Times New Roman" w:hAnsi="Times New Roman"/>
                <w:sz w:val="24"/>
                <w:szCs w:val="24"/>
              </w:rPr>
              <w:t>Человек – носитель биоэтики.</w:t>
            </w:r>
          </w:p>
        </w:tc>
        <w:tc>
          <w:tcPr>
            <w:tcW w:w="1275" w:type="dxa"/>
          </w:tcPr>
          <w:p w:rsidR="005E33E4" w:rsidRDefault="005E33E4" w:rsidP="00CF7975">
            <w:pPr>
              <w:pStyle w:val="aa"/>
              <w:ind w:left="567"/>
              <w:rPr>
                <w:rFonts w:ascii="Times New Roman" w:hAnsi="Times New Roman"/>
                <w:sz w:val="24"/>
                <w:szCs w:val="24"/>
              </w:rPr>
            </w:pPr>
            <w:r>
              <w:rPr>
                <w:rFonts w:ascii="Times New Roman" w:hAnsi="Times New Roman"/>
                <w:sz w:val="24"/>
                <w:szCs w:val="24"/>
              </w:rPr>
              <w:t>1</w:t>
            </w:r>
          </w:p>
        </w:tc>
        <w:tc>
          <w:tcPr>
            <w:tcW w:w="1802" w:type="dxa"/>
            <w:gridSpan w:val="2"/>
          </w:tcPr>
          <w:p w:rsidR="005E33E4" w:rsidRPr="00FB7EDC" w:rsidRDefault="005E33E4" w:rsidP="00CF7975">
            <w:pPr>
              <w:pStyle w:val="aa"/>
              <w:ind w:left="567"/>
              <w:jc w:val="center"/>
              <w:rPr>
                <w:rFonts w:ascii="Times New Roman" w:hAnsi="Times New Roman"/>
                <w:sz w:val="24"/>
                <w:szCs w:val="24"/>
              </w:rPr>
            </w:pPr>
          </w:p>
        </w:tc>
        <w:tc>
          <w:tcPr>
            <w:tcW w:w="1888" w:type="dxa"/>
          </w:tcPr>
          <w:p w:rsidR="005E33E4" w:rsidRPr="00FB7EDC" w:rsidRDefault="005E33E4" w:rsidP="00CF7975">
            <w:pPr>
              <w:pStyle w:val="aa"/>
              <w:ind w:left="567"/>
              <w:jc w:val="center"/>
              <w:rPr>
                <w:rFonts w:ascii="Times New Roman" w:hAnsi="Times New Roman"/>
                <w:sz w:val="24"/>
                <w:szCs w:val="24"/>
              </w:rPr>
            </w:pPr>
          </w:p>
        </w:tc>
      </w:tr>
      <w:tr w:rsidR="005E33E4" w:rsidRPr="00FB7EDC" w:rsidTr="005E33E4">
        <w:trPr>
          <w:trHeight w:val="480"/>
        </w:trPr>
        <w:tc>
          <w:tcPr>
            <w:tcW w:w="709" w:type="dxa"/>
          </w:tcPr>
          <w:p w:rsidR="005E33E4" w:rsidRPr="00FB7EDC" w:rsidRDefault="005E33E4" w:rsidP="00CF7975">
            <w:pPr>
              <w:pStyle w:val="aa"/>
              <w:ind w:left="176"/>
              <w:jc w:val="center"/>
              <w:rPr>
                <w:rFonts w:ascii="Times New Roman" w:hAnsi="Times New Roman"/>
                <w:sz w:val="24"/>
                <w:szCs w:val="24"/>
              </w:rPr>
            </w:pPr>
            <w:r>
              <w:rPr>
                <w:rFonts w:ascii="Times New Roman" w:hAnsi="Times New Roman"/>
                <w:sz w:val="24"/>
                <w:szCs w:val="24"/>
              </w:rPr>
              <w:t>32</w:t>
            </w:r>
          </w:p>
        </w:tc>
        <w:tc>
          <w:tcPr>
            <w:tcW w:w="8789" w:type="dxa"/>
          </w:tcPr>
          <w:p w:rsidR="005E33E4" w:rsidRPr="00FB7EDC" w:rsidRDefault="005E33E4" w:rsidP="00CF7975">
            <w:pPr>
              <w:tabs>
                <w:tab w:val="left" w:pos="1026"/>
              </w:tabs>
              <w:autoSpaceDE w:val="0"/>
              <w:autoSpaceDN w:val="0"/>
              <w:adjustRightInd w:val="0"/>
              <w:spacing w:after="0" w:line="240" w:lineRule="auto"/>
              <w:rPr>
                <w:rFonts w:ascii="Times New Roman" w:hAnsi="Times New Roman"/>
                <w:sz w:val="24"/>
                <w:szCs w:val="24"/>
                <w:lang w:eastAsia="ru-RU"/>
              </w:rPr>
            </w:pPr>
            <w:r w:rsidRPr="00FB7EDC">
              <w:rPr>
                <w:rFonts w:ascii="Times New Roman" w:hAnsi="Times New Roman"/>
                <w:sz w:val="24"/>
                <w:szCs w:val="24"/>
                <w:lang w:eastAsia="ru-RU"/>
              </w:rPr>
              <w:t xml:space="preserve">В содружестве с природой. </w:t>
            </w:r>
            <w:r w:rsidRPr="00FB7EDC">
              <w:rPr>
                <w:rFonts w:ascii="Times New Roman" w:hAnsi="Times New Roman"/>
                <w:sz w:val="24"/>
                <w:szCs w:val="24"/>
              </w:rPr>
              <w:t>Человек – носитель биоэтики.</w:t>
            </w:r>
          </w:p>
        </w:tc>
        <w:tc>
          <w:tcPr>
            <w:tcW w:w="1275" w:type="dxa"/>
          </w:tcPr>
          <w:p w:rsidR="005E33E4" w:rsidRPr="00FB7EDC" w:rsidRDefault="005E33E4" w:rsidP="00CF7975">
            <w:pPr>
              <w:pStyle w:val="aa"/>
              <w:ind w:left="567"/>
              <w:rPr>
                <w:rFonts w:ascii="Times New Roman" w:hAnsi="Times New Roman"/>
                <w:sz w:val="24"/>
                <w:szCs w:val="24"/>
              </w:rPr>
            </w:pPr>
            <w:r w:rsidRPr="00FB7EDC">
              <w:rPr>
                <w:rFonts w:ascii="Times New Roman" w:hAnsi="Times New Roman"/>
                <w:sz w:val="24"/>
                <w:szCs w:val="24"/>
              </w:rPr>
              <w:t>1</w:t>
            </w:r>
          </w:p>
        </w:tc>
        <w:tc>
          <w:tcPr>
            <w:tcW w:w="1802" w:type="dxa"/>
            <w:gridSpan w:val="2"/>
          </w:tcPr>
          <w:p w:rsidR="005E33E4" w:rsidRPr="00FB7EDC" w:rsidRDefault="005E33E4" w:rsidP="00CF7975">
            <w:pPr>
              <w:pStyle w:val="aa"/>
              <w:ind w:left="567"/>
              <w:jc w:val="center"/>
              <w:rPr>
                <w:rFonts w:ascii="Times New Roman" w:hAnsi="Times New Roman"/>
                <w:sz w:val="24"/>
                <w:szCs w:val="24"/>
              </w:rPr>
            </w:pPr>
          </w:p>
        </w:tc>
        <w:tc>
          <w:tcPr>
            <w:tcW w:w="1888" w:type="dxa"/>
          </w:tcPr>
          <w:p w:rsidR="005E33E4" w:rsidRPr="00FB7EDC" w:rsidRDefault="005E33E4" w:rsidP="00CF7975">
            <w:pPr>
              <w:pStyle w:val="aa"/>
              <w:ind w:left="567"/>
              <w:jc w:val="center"/>
              <w:rPr>
                <w:rFonts w:ascii="Times New Roman" w:hAnsi="Times New Roman"/>
                <w:sz w:val="24"/>
                <w:szCs w:val="24"/>
              </w:rPr>
            </w:pPr>
          </w:p>
        </w:tc>
      </w:tr>
    </w:tbl>
    <w:p w:rsidR="00316B10" w:rsidRDefault="00316B10" w:rsidP="00CF7975">
      <w:pPr>
        <w:spacing w:after="160" w:line="259" w:lineRule="auto"/>
        <w:ind w:left="567"/>
        <w:rPr>
          <w:rStyle w:val="c18"/>
          <w:rFonts w:ascii="Times New Roman" w:eastAsia="Times New Roman" w:hAnsi="Times New Roman"/>
          <w:b/>
          <w:bCs/>
          <w:color w:val="000000"/>
          <w:sz w:val="24"/>
          <w:szCs w:val="24"/>
          <w:lang w:eastAsia="ru-RU"/>
        </w:rPr>
      </w:pPr>
      <w:r>
        <w:rPr>
          <w:rStyle w:val="c18"/>
          <w:b/>
          <w:bCs/>
          <w:color w:val="000000"/>
        </w:rPr>
        <w:br w:type="page"/>
      </w:r>
    </w:p>
    <w:p w:rsidR="00B825FE" w:rsidRPr="00BA03EF" w:rsidRDefault="00B825FE" w:rsidP="00CF7975">
      <w:pPr>
        <w:pStyle w:val="c62"/>
        <w:shd w:val="clear" w:color="auto" w:fill="FFFFFF"/>
        <w:spacing w:before="0" w:beforeAutospacing="0" w:after="0" w:afterAutospacing="0" w:line="360" w:lineRule="auto"/>
        <w:ind w:left="567"/>
        <w:rPr>
          <w:rStyle w:val="c18"/>
          <w:b/>
          <w:bCs/>
          <w:color w:val="000000"/>
        </w:rPr>
      </w:pPr>
      <w:r w:rsidRPr="00BA03EF">
        <w:rPr>
          <w:rStyle w:val="c18"/>
          <w:b/>
          <w:bCs/>
          <w:color w:val="000000"/>
        </w:rPr>
        <w:lastRenderedPageBreak/>
        <w:t>ПЛАНИРУЕМЫЕ РЕЗУЛЬТАТЫ ИЗУЧЕНИЯ КУРСА.</w:t>
      </w:r>
    </w:p>
    <w:p w:rsidR="00B825FE" w:rsidRPr="00BA03EF" w:rsidRDefault="00B825FE" w:rsidP="00CF7975">
      <w:pPr>
        <w:pStyle w:val="c10"/>
        <w:shd w:val="clear" w:color="auto" w:fill="FFFFFF"/>
        <w:spacing w:before="0" w:beforeAutospacing="0" w:after="0" w:afterAutospacing="0" w:line="360" w:lineRule="auto"/>
        <w:ind w:left="567" w:firstLine="709"/>
        <w:rPr>
          <w:b/>
          <w:color w:val="000000"/>
        </w:rPr>
      </w:pPr>
      <w:r w:rsidRPr="00BA03EF">
        <w:rPr>
          <w:rStyle w:val="c13"/>
          <w:b/>
          <w:color w:val="000000"/>
        </w:rPr>
        <w:t>Учащийся научится:</w:t>
      </w:r>
    </w:p>
    <w:p w:rsidR="00B825FE" w:rsidRPr="00BA03EF" w:rsidRDefault="00B825FE" w:rsidP="00CF7975">
      <w:pPr>
        <w:pStyle w:val="c10"/>
        <w:shd w:val="clear" w:color="auto" w:fill="FFFFFF"/>
        <w:spacing w:before="0" w:beforeAutospacing="0" w:after="0" w:afterAutospacing="0" w:line="360" w:lineRule="auto"/>
        <w:ind w:left="567" w:firstLine="709"/>
        <w:jc w:val="both"/>
        <w:rPr>
          <w:color w:val="000000"/>
        </w:rPr>
      </w:pPr>
      <w:r w:rsidRPr="00BA03EF">
        <w:rPr>
          <w:rStyle w:val="c13"/>
          <w:color w:val="000000"/>
        </w:rPr>
        <w:t>• характеризовать общие биологические закономерности, их практическую значимость;</w:t>
      </w:r>
    </w:p>
    <w:p w:rsidR="00B825FE" w:rsidRPr="00BA03EF" w:rsidRDefault="00B825FE" w:rsidP="00CF7975">
      <w:pPr>
        <w:pStyle w:val="c10"/>
        <w:shd w:val="clear" w:color="auto" w:fill="FFFFFF"/>
        <w:spacing w:before="0" w:beforeAutospacing="0" w:after="0" w:afterAutospacing="0" w:line="360" w:lineRule="auto"/>
        <w:ind w:left="567" w:firstLine="709"/>
        <w:jc w:val="both"/>
        <w:rPr>
          <w:color w:val="000000"/>
        </w:rPr>
      </w:pPr>
      <w:r w:rsidRPr="00BA03EF">
        <w:rPr>
          <w:rStyle w:val="c13"/>
          <w:color w:val="000000"/>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B825FE" w:rsidRPr="00BA03EF" w:rsidRDefault="00B825FE" w:rsidP="00CF7975">
      <w:pPr>
        <w:pStyle w:val="c10"/>
        <w:shd w:val="clear" w:color="auto" w:fill="FFFFFF"/>
        <w:spacing w:before="0" w:beforeAutospacing="0" w:after="0" w:afterAutospacing="0" w:line="360" w:lineRule="auto"/>
        <w:ind w:left="567" w:firstLine="709"/>
        <w:jc w:val="both"/>
        <w:rPr>
          <w:color w:val="000000"/>
        </w:rPr>
      </w:pPr>
      <w:r w:rsidRPr="00BA03EF">
        <w:rPr>
          <w:rStyle w:val="c13"/>
          <w:color w:val="000000"/>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B825FE" w:rsidRPr="00BA03EF" w:rsidRDefault="00B825FE" w:rsidP="00CF7975">
      <w:pPr>
        <w:pStyle w:val="c10"/>
        <w:shd w:val="clear" w:color="auto" w:fill="FFFFFF"/>
        <w:spacing w:before="0" w:beforeAutospacing="0" w:after="0" w:afterAutospacing="0" w:line="360" w:lineRule="auto"/>
        <w:ind w:left="567" w:firstLine="709"/>
        <w:jc w:val="both"/>
        <w:rPr>
          <w:color w:val="000000"/>
        </w:rPr>
      </w:pPr>
      <w:r w:rsidRPr="00BA03EF">
        <w:rPr>
          <w:rStyle w:val="c13"/>
          <w:color w:val="000000"/>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B825FE" w:rsidRPr="00BA03EF" w:rsidRDefault="00B825FE" w:rsidP="00CF7975">
      <w:pPr>
        <w:pStyle w:val="c10"/>
        <w:shd w:val="clear" w:color="auto" w:fill="FFFFFF"/>
        <w:spacing w:before="0" w:beforeAutospacing="0" w:after="0" w:afterAutospacing="0" w:line="360" w:lineRule="auto"/>
        <w:ind w:left="567" w:firstLine="709"/>
        <w:jc w:val="both"/>
        <w:rPr>
          <w:rStyle w:val="c13"/>
          <w:color w:val="000000"/>
        </w:rPr>
      </w:pPr>
      <w:r w:rsidRPr="00BA03EF">
        <w:rPr>
          <w:rStyle w:val="c13"/>
          <w:color w:val="000000"/>
        </w:rPr>
        <w:t>• анализировать и оценивать последствия деятельности человека в природе.</w:t>
      </w:r>
    </w:p>
    <w:p w:rsidR="00B825FE" w:rsidRPr="00BA03EF" w:rsidRDefault="00B825FE" w:rsidP="00CF7975">
      <w:pPr>
        <w:pStyle w:val="c10"/>
        <w:shd w:val="clear" w:color="auto" w:fill="FFFFFF"/>
        <w:spacing w:before="0" w:beforeAutospacing="0" w:after="0" w:afterAutospacing="0" w:line="360" w:lineRule="auto"/>
        <w:ind w:left="567" w:firstLine="709"/>
        <w:jc w:val="both"/>
        <w:rPr>
          <w:b/>
          <w:bCs/>
          <w:i/>
          <w:iCs/>
          <w:color w:val="000000"/>
        </w:rPr>
      </w:pPr>
      <w:r w:rsidRPr="00BA03EF">
        <w:rPr>
          <w:rStyle w:val="c18"/>
          <w:b/>
          <w:bCs/>
          <w:i/>
          <w:iCs/>
          <w:color w:val="000000"/>
        </w:rPr>
        <w:t>Учащийся  получит возможность научиться:</w:t>
      </w:r>
    </w:p>
    <w:p w:rsidR="00B825FE" w:rsidRPr="00BA03EF" w:rsidRDefault="00B825FE" w:rsidP="00CF7975">
      <w:pPr>
        <w:pStyle w:val="c10"/>
        <w:shd w:val="clear" w:color="auto" w:fill="FFFFFF"/>
        <w:spacing w:before="0" w:beforeAutospacing="0" w:after="0" w:afterAutospacing="0" w:line="360" w:lineRule="auto"/>
        <w:ind w:left="567" w:firstLine="709"/>
        <w:jc w:val="both"/>
        <w:rPr>
          <w:color w:val="000000"/>
        </w:rPr>
      </w:pPr>
      <w:r w:rsidRPr="00BA03EF">
        <w:rPr>
          <w:rStyle w:val="c13"/>
          <w:color w:val="000000"/>
        </w:rPr>
        <w:t>• </w:t>
      </w:r>
      <w:r w:rsidRPr="00BA03EF">
        <w:rPr>
          <w:rStyle w:val="c13"/>
          <w:iCs/>
          <w:color w:val="000000"/>
        </w:rPr>
        <w:t>выдвигать гипотезы о возможных последствиях деятельности человека в экосистемах и биосфере;</w:t>
      </w:r>
    </w:p>
    <w:p w:rsidR="00B825FE" w:rsidRPr="00BA03EF" w:rsidRDefault="00B825FE" w:rsidP="00CF7975">
      <w:pPr>
        <w:pStyle w:val="c10"/>
        <w:shd w:val="clear" w:color="auto" w:fill="FFFFFF"/>
        <w:spacing w:before="0" w:beforeAutospacing="0" w:after="0" w:afterAutospacing="0" w:line="360" w:lineRule="auto"/>
        <w:ind w:left="567" w:firstLine="709"/>
        <w:jc w:val="both"/>
        <w:rPr>
          <w:rStyle w:val="c13"/>
          <w:iCs/>
          <w:color w:val="000000"/>
        </w:rPr>
      </w:pPr>
      <w:r w:rsidRPr="00BA03EF">
        <w:rPr>
          <w:rStyle w:val="c13"/>
          <w:color w:val="000000"/>
        </w:rPr>
        <w:t>• </w:t>
      </w:r>
      <w:r w:rsidRPr="00BA03EF">
        <w:rPr>
          <w:rStyle w:val="c13"/>
          <w:iCs/>
          <w:color w:val="000000"/>
        </w:rPr>
        <w:t>аргументировать свою точку зрения в ходе дискуссии по обсуждению глобальных экологических проблем.</w:t>
      </w:r>
    </w:p>
    <w:p w:rsidR="000B5F99" w:rsidRPr="00BA03EF" w:rsidRDefault="000B5F99" w:rsidP="00CF7975">
      <w:pPr>
        <w:shd w:val="clear" w:color="auto" w:fill="FFFFFF"/>
        <w:spacing w:after="0" w:line="360" w:lineRule="auto"/>
        <w:ind w:left="567" w:firstLine="709"/>
        <w:jc w:val="center"/>
        <w:rPr>
          <w:rFonts w:ascii="Times New Roman" w:eastAsia="Times New Roman" w:hAnsi="Times New Roman"/>
          <w:color w:val="000000"/>
          <w:sz w:val="24"/>
          <w:szCs w:val="24"/>
          <w:lang w:eastAsia="ru-RU"/>
        </w:rPr>
      </w:pPr>
      <w:r w:rsidRPr="00BA03EF">
        <w:rPr>
          <w:rFonts w:ascii="Times New Roman" w:eastAsia="Times New Roman" w:hAnsi="Times New Roman"/>
          <w:b/>
          <w:bCs/>
          <w:color w:val="000000"/>
          <w:sz w:val="24"/>
          <w:szCs w:val="24"/>
          <w:lang w:eastAsia="ru-RU"/>
        </w:rPr>
        <w:t>ЛИЧНОСТНЫЕ, МЕТАПРЕДМЕТНЫЕ И ПРЕДМЕТНЫЕ РЕЗУЛЬТАТЫ</w:t>
      </w:r>
    </w:p>
    <w:p w:rsidR="000B5F99" w:rsidRPr="00BA03EF" w:rsidRDefault="000B5F99" w:rsidP="00CF7975">
      <w:pPr>
        <w:shd w:val="clear" w:color="auto" w:fill="FFFFFF"/>
        <w:spacing w:after="0" w:line="360" w:lineRule="auto"/>
        <w:ind w:left="567" w:firstLine="709"/>
        <w:jc w:val="center"/>
        <w:rPr>
          <w:rFonts w:ascii="Times New Roman" w:eastAsia="Times New Roman" w:hAnsi="Times New Roman"/>
          <w:b/>
          <w:bCs/>
          <w:color w:val="000000"/>
          <w:sz w:val="24"/>
          <w:szCs w:val="24"/>
          <w:lang w:eastAsia="ru-RU"/>
        </w:rPr>
      </w:pPr>
      <w:r w:rsidRPr="00BA03EF">
        <w:rPr>
          <w:rFonts w:ascii="Times New Roman" w:eastAsia="Times New Roman" w:hAnsi="Times New Roman"/>
          <w:b/>
          <w:bCs/>
          <w:color w:val="000000"/>
          <w:sz w:val="24"/>
          <w:szCs w:val="24"/>
          <w:lang w:eastAsia="ru-RU"/>
        </w:rPr>
        <w:t>ОСВОЕНИЯ ПРОГРАММЫ КУРСА.</w:t>
      </w:r>
    </w:p>
    <w:p w:rsidR="0058006B"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Деятельность образовательного учреждения в обучении биологии должна быть направлена на достижение обучающимися следующих </w:t>
      </w:r>
      <w:r w:rsidRPr="00BA03EF">
        <w:rPr>
          <w:rFonts w:ascii="Times New Roman" w:eastAsia="Times New Roman" w:hAnsi="Times New Roman"/>
          <w:b/>
          <w:bCs/>
          <w:color w:val="000000"/>
          <w:sz w:val="24"/>
          <w:szCs w:val="24"/>
          <w:lang w:eastAsia="ru-RU"/>
        </w:rPr>
        <w:t>личностных результатов</w:t>
      </w:r>
      <w:r w:rsidRPr="00BA03EF">
        <w:rPr>
          <w:rFonts w:ascii="Times New Roman" w:eastAsia="Times New Roman" w:hAnsi="Times New Roman"/>
          <w:color w:val="000000"/>
          <w:sz w:val="24"/>
          <w:szCs w:val="24"/>
          <w:lang w:eastAsia="ru-RU"/>
        </w:rPr>
        <w:t>:</w:t>
      </w:r>
    </w:p>
    <w:p w:rsidR="0058006B"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1) знание основных принципов и правил отношения к живой природе, основ здорового образа жизни и здоровье-сберегающих технологий;</w:t>
      </w:r>
    </w:p>
    <w:p w:rsidR="0058006B"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2) реализация установок здорового образа жизни;</w:t>
      </w:r>
    </w:p>
    <w:p w:rsidR="0058006B"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 xml:space="preserve">3) </w:t>
      </w:r>
      <w:proofErr w:type="spellStart"/>
      <w:r w:rsidRPr="00BA03EF">
        <w:rPr>
          <w:rFonts w:ascii="Times New Roman" w:eastAsia="Times New Roman" w:hAnsi="Times New Roman"/>
          <w:color w:val="000000"/>
          <w:sz w:val="24"/>
          <w:szCs w:val="24"/>
          <w:lang w:eastAsia="ru-RU"/>
        </w:rPr>
        <w:t>сформированность</w:t>
      </w:r>
      <w:proofErr w:type="spellEnd"/>
      <w:r w:rsidRPr="00BA03EF">
        <w:rPr>
          <w:rFonts w:ascii="Times New Roman" w:eastAsia="Times New Roman" w:hAnsi="Times New Roman"/>
          <w:color w:val="000000"/>
          <w:sz w:val="24"/>
          <w:szCs w:val="24"/>
          <w:lang w:eastAsia="ru-RU"/>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w:t>
      </w:r>
    </w:p>
    <w:p w:rsidR="000B5F99" w:rsidRPr="00BA03EF" w:rsidRDefault="0058006B"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w:t>
      </w:r>
      <w:r w:rsidR="000B5F99" w:rsidRPr="00BA03EF">
        <w:rPr>
          <w:rFonts w:ascii="Times New Roman" w:eastAsia="Times New Roman" w:hAnsi="Times New Roman"/>
          <w:color w:val="000000"/>
          <w:sz w:val="24"/>
          <w:szCs w:val="24"/>
          <w:lang w:eastAsia="ru-RU"/>
        </w:rPr>
        <w:t xml:space="preserve"> эстетического отношения к живым объектам.</w:t>
      </w:r>
    </w:p>
    <w:p w:rsidR="000B5F99" w:rsidRPr="00BA03EF" w:rsidRDefault="000B5F99" w:rsidP="00CF7975">
      <w:pPr>
        <w:shd w:val="clear" w:color="auto" w:fill="FFFFFF"/>
        <w:spacing w:after="0" w:line="360" w:lineRule="auto"/>
        <w:ind w:left="567" w:firstLine="709"/>
        <w:rPr>
          <w:rFonts w:ascii="Times New Roman" w:eastAsia="Times New Roman" w:hAnsi="Times New Roman"/>
          <w:color w:val="000000"/>
          <w:sz w:val="24"/>
          <w:szCs w:val="24"/>
          <w:lang w:eastAsia="ru-RU"/>
        </w:rPr>
      </w:pPr>
      <w:proofErr w:type="spellStart"/>
      <w:r w:rsidRPr="00BA03EF">
        <w:rPr>
          <w:rFonts w:ascii="Times New Roman" w:eastAsia="Times New Roman" w:hAnsi="Times New Roman"/>
          <w:b/>
          <w:bCs/>
          <w:color w:val="000000"/>
          <w:sz w:val="24"/>
          <w:szCs w:val="24"/>
          <w:lang w:eastAsia="ru-RU"/>
        </w:rPr>
        <w:t>Метапредметными</w:t>
      </w:r>
      <w:proofErr w:type="spellEnd"/>
      <w:r w:rsidRPr="00BA03EF">
        <w:rPr>
          <w:rFonts w:ascii="Times New Roman" w:eastAsia="Times New Roman" w:hAnsi="Times New Roman"/>
          <w:b/>
          <w:bCs/>
          <w:color w:val="000000"/>
          <w:sz w:val="24"/>
          <w:szCs w:val="24"/>
          <w:lang w:eastAsia="ru-RU"/>
        </w:rPr>
        <w:t xml:space="preserve"> результатами</w:t>
      </w:r>
      <w:r w:rsidRPr="00BA03EF">
        <w:rPr>
          <w:rFonts w:ascii="Times New Roman" w:eastAsia="Times New Roman" w:hAnsi="Times New Roman"/>
          <w:color w:val="000000"/>
          <w:sz w:val="24"/>
          <w:szCs w:val="24"/>
          <w:lang w:eastAsia="ru-RU"/>
        </w:rPr>
        <w:t> освоения выпускниками основной школы программы по биологии являются:</w:t>
      </w:r>
    </w:p>
    <w:p w:rsidR="000B5F99" w:rsidRPr="00BA03EF"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0B5F99" w:rsidRPr="00BA03EF"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2) умение работать с</w:t>
      </w:r>
      <w:r w:rsidR="001B0A61">
        <w:rPr>
          <w:rFonts w:ascii="Times New Roman" w:eastAsia="Times New Roman" w:hAnsi="Times New Roman"/>
          <w:color w:val="000000"/>
          <w:sz w:val="24"/>
          <w:szCs w:val="24"/>
          <w:lang w:eastAsia="ru-RU"/>
        </w:rPr>
        <w:t xml:space="preserve"> разными источниками биологичес</w:t>
      </w:r>
      <w:r w:rsidRPr="00BA03EF">
        <w:rPr>
          <w:rFonts w:ascii="Times New Roman" w:eastAsia="Times New Roman" w:hAnsi="Times New Roman"/>
          <w:color w:val="000000"/>
          <w:sz w:val="24"/>
          <w:szCs w:val="24"/>
          <w:lang w:eastAsia="ru-RU"/>
        </w:rPr>
        <w:t>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0B5F99" w:rsidRPr="00BA03EF"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1B0A61"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4)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0B5F99" w:rsidRPr="00BA03EF"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b/>
          <w:bCs/>
          <w:color w:val="000000"/>
          <w:sz w:val="24"/>
          <w:szCs w:val="24"/>
          <w:lang w:eastAsia="ru-RU"/>
        </w:rPr>
        <w:t>Предметными результатами</w:t>
      </w:r>
      <w:r w:rsidRPr="00BA03EF">
        <w:rPr>
          <w:rFonts w:ascii="Times New Roman" w:eastAsia="Times New Roman" w:hAnsi="Times New Roman"/>
          <w:color w:val="000000"/>
          <w:sz w:val="24"/>
          <w:szCs w:val="24"/>
          <w:lang w:eastAsia="ru-RU"/>
        </w:rPr>
        <w:t> освоения выпускниками основной школы программы по биологии являются:</w:t>
      </w:r>
    </w:p>
    <w:p w:rsidR="001B0A61" w:rsidRPr="001B0A61" w:rsidRDefault="000B5F99" w:rsidP="00CF7975">
      <w:pPr>
        <w:pStyle w:val="a7"/>
        <w:shd w:val="clear" w:color="auto" w:fill="FFFFFF"/>
        <w:spacing w:after="0" w:line="360" w:lineRule="auto"/>
        <w:ind w:left="567"/>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u w:val="single"/>
          <w:lang w:eastAsia="ru-RU"/>
        </w:rPr>
        <w:t>В познавательной (интеллектуальной) сфере:</w:t>
      </w:r>
    </w:p>
    <w:p w:rsidR="00B51D7F" w:rsidRDefault="000B5F99" w:rsidP="00CF7975">
      <w:pPr>
        <w:pStyle w:val="a7"/>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lang w:eastAsia="ru-RU"/>
        </w:rP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B51D7F" w:rsidRDefault="000B5F99" w:rsidP="00CF7975">
      <w:pPr>
        <w:pStyle w:val="a7"/>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lang w:eastAsia="ru-RU"/>
        </w:rPr>
        <w:t>•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B51D7F" w:rsidRDefault="000B5F99" w:rsidP="00CF7975">
      <w:pPr>
        <w:pStyle w:val="a7"/>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lang w:eastAsia="ru-RU"/>
        </w:rPr>
        <w:t>• классификация — определение принадлежности биологических объектов к определенной систематической группе;</w:t>
      </w:r>
    </w:p>
    <w:p w:rsidR="00B51D7F" w:rsidRDefault="000B5F99" w:rsidP="00CF7975">
      <w:pPr>
        <w:pStyle w:val="a7"/>
        <w:shd w:val="clear" w:color="auto" w:fill="FFFFFF"/>
        <w:spacing w:after="0" w:line="360" w:lineRule="auto"/>
        <w:ind w:left="567"/>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lang w:eastAsia="ru-RU"/>
        </w:rPr>
        <w:lastRenderedPageBreak/>
        <w:t>•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B51D7F" w:rsidRDefault="000B5F99" w:rsidP="00CF7975">
      <w:pPr>
        <w:pStyle w:val="a7"/>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lang w:eastAsia="ru-RU"/>
        </w:rPr>
        <w:t>•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B51D7F" w:rsidRDefault="000B5F99" w:rsidP="00CF7975">
      <w:pPr>
        <w:pStyle w:val="a7"/>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lang w:eastAsia="ru-RU"/>
        </w:rPr>
        <w:t>• сравнение биологических объектов и процессов, умение делать выводы и умозаключения на основе сравнения;</w:t>
      </w:r>
    </w:p>
    <w:p w:rsidR="00B51D7F" w:rsidRDefault="000B5F99" w:rsidP="00CF7975">
      <w:pPr>
        <w:pStyle w:val="a7"/>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lang w:eastAsia="ru-RU"/>
        </w:rP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0B5F99" w:rsidRPr="001B0A61" w:rsidRDefault="000B5F99" w:rsidP="00CF7975">
      <w:pPr>
        <w:pStyle w:val="a7"/>
        <w:shd w:val="clear" w:color="auto" w:fill="FFFFFF"/>
        <w:spacing w:after="0" w:line="360" w:lineRule="auto"/>
        <w:ind w:left="567"/>
        <w:jc w:val="both"/>
        <w:rPr>
          <w:rFonts w:ascii="Times New Roman" w:eastAsia="Times New Roman" w:hAnsi="Times New Roman"/>
          <w:color w:val="000000"/>
          <w:sz w:val="24"/>
          <w:szCs w:val="24"/>
          <w:lang w:eastAsia="ru-RU"/>
        </w:rPr>
      </w:pPr>
      <w:r w:rsidRPr="001B0A61">
        <w:rPr>
          <w:rFonts w:ascii="Times New Roman" w:eastAsia="Times New Roman" w:hAnsi="Times New Roman"/>
          <w:color w:val="000000"/>
          <w:sz w:val="24"/>
          <w:szCs w:val="24"/>
          <w:lang w:eastAsia="ru-RU"/>
        </w:rP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1B0A61"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u w:val="single"/>
          <w:lang w:eastAsia="ru-RU"/>
        </w:rPr>
      </w:pPr>
      <w:r w:rsidRPr="00BA03EF">
        <w:rPr>
          <w:rFonts w:ascii="Times New Roman" w:eastAsia="Times New Roman" w:hAnsi="Times New Roman"/>
          <w:color w:val="000000"/>
          <w:sz w:val="24"/>
          <w:szCs w:val="24"/>
          <w:lang w:eastAsia="ru-RU"/>
        </w:rPr>
        <w:br/>
      </w:r>
      <w:r w:rsidRPr="00BA03EF">
        <w:rPr>
          <w:rFonts w:ascii="Times New Roman" w:eastAsia="Times New Roman" w:hAnsi="Times New Roman"/>
          <w:color w:val="000000"/>
          <w:sz w:val="24"/>
          <w:szCs w:val="24"/>
          <w:u w:val="single"/>
          <w:lang w:eastAsia="ru-RU"/>
        </w:rPr>
        <w:t>2. В ценностно-ориентационной сфере:</w:t>
      </w:r>
    </w:p>
    <w:p w:rsidR="00CF7975" w:rsidRDefault="000B5F99" w:rsidP="00CF7975">
      <w:pPr>
        <w:shd w:val="clear" w:color="auto" w:fill="FFFFFF"/>
        <w:spacing w:after="0" w:line="360" w:lineRule="auto"/>
        <w:ind w:left="1418"/>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 знание основных правил поведения в природе и основ здорового образа жизни;</w:t>
      </w:r>
    </w:p>
    <w:p w:rsidR="000B5F99" w:rsidRPr="00BA03EF" w:rsidRDefault="000B5F99" w:rsidP="00CF7975">
      <w:pPr>
        <w:shd w:val="clear" w:color="auto" w:fill="FFFFFF"/>
        <w:spacing w:after="0" w:line="360" w:lineRule="auto"/>
        <w:ind w:left="1418"/>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 анализ и оценка последствий деятельности человека в природе, влияния факторов риска на здоровье человека.</w:t>
      </w:r>
    </w:p>
    <w:p w:rsidR="001B0A61"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u w:val="single"/>
          <w:lang w:eastAsia="ru-RU"/>
        </w:rPr>
      </w:pPr>
      <w:r w:rsidRPr="00BA03EF">
        <w:rPr>
          <w:rFonts w:ascii="Times New Roman" w:eastAsia="Times New Roman" w:hAnsi="Times New Roman"/>
          <w:color w:val="000000"/>
          <w:sz w:val="24"/>
          <w:szCs w:val="24"/>
          <w:lang w:eastAsia="ru-RU"/>
        </w:rPr>
        <w:br/>
      </w:r>
      <w:r w:rsidRPr="00BA03EF">
        <w:rPr>
          <w:rFonts w:ascii="Times New Roman" w:eastAsia="Times New Roman" w:hAnsi="Times New Roman"/>
          <w:color w:val="000000"/>
          <w:sz w:val="24"/>
          <w:szCs w:val="24"/>
          <w:u w:val="single"/>
          <w:lang w:eastAsia="ru-RU"/>
        </w:rPr>
        <w:t>3. В сфере трудовой деятельности:</w:t>
      </w:r>
    </w:p>
    <w:p w:rsidR="0058006B"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 знание и соблюдение правил работы в кабинете биологии;</w:t>
      </w:r>
    </w:p>
    <w:p w:rsidR="001B0A61"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u w:val="single"/>
          <w:lang w:eastAsia="ru-RU"/>
        </w:rPr>
      </w:pPr>
      <w:r w:rsidRPr="00BA03EF">
        <w:rPr>
          <w:rFonts w:ascii="Times New Roman" w:eastAsia="Times New Roman" w:hAnsi="Times New Roman"/>
          <w:color w:val="000000"/>
          <w:sz w:val="24"/>
          <w:szCs w:val="24"/>
          <w:lang w:eastAsia="ru-RU"/>
        </w:rPr>
        <w:t>• соблюдение правил работы с биологическими приборами и инструментами (</w:t>
      </w:r>
      <w:proofErr w:type="spellStart"/>
      <w:r w:rsidRPr="00BA03EF">
        <w:rPr>
          <w:rFonts w:ascii="Times New Roman" w:eastAsia="Times New Roman" w:hAnsi="Times New Roman"/>
          <w:color w:val="000000"/>
          <w:sz w:val="24"/>
          <w:szCs w:val="24"/>
          <w:lang w:eastAsia="ru-RU"/>
        </w:rPr>
        <w:t>препаровальные</w:t>
      </w:r>
      <w:proofErr w:type="spellEnd"/>
      <w:r w:rsidRPr="00BA03EF">
        <w:rPr>
          <w:rFonts w:ascii="Times New Roman" w:eastAsia="Times New Roman" w:hAnsi="Times New Roman"/>
          <w:color w:val="000000"/>
          <w:sz w:val="24"/>
          <w:szCs w:val="24"/>
          <w:lang w:eastAsia="ru-RU"/>
        </w:rPr>
        <w:t xml:space="preserve"> иглы, скальпели, лупы, микроскопы).</w:t>
      </w:r>
      <w:r w:rsidRPr="00BA03EF">
        <w:rPr>
          <w:rFonts w:ascii="Times New Roman" w:eastAsia="Times New Roman" w:hAnsi="Times New Roman"/>
          <w:color w:val="000000"/>
          <w:sz w:val="24"/>
          <w:szCs w:val="24"/>
          <w:lang w:eastAsia="ru-RU"/>
        </w:rPr>
        <w:br/>
      </w:r>
      <w:r w:rsidRPr="00BA03EF">
        <w:rPr>
          <w:rFonts w:ascii="Times New Roman" w:eastAsia="Times New Roman" w:hAnsi="Times New Roman"/>
          <w:color w:val="000000"/>
          <w:sz w:val="24"/>
          <w:szCs w:val="24"/>
          <w:u w:val="single"/>
          <w:lang w:eastAsia="ru-RU"/>
        </w:rPr>
        <w:t>4. В сфере физической деятельности:</w:t>
      </w:r>
    </w:p>
    <w:p w:rsidR="001B0A61"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u w:val="single"/>
          <w:lang w:eastAsia="ru-RU"/>
        </w:rPr>
      </w:pPr>
      <w:r w:rsidRPr="00BA03EF">
        <w:rPr>
          <w:rFonts w:ascii="Times New Roman" w:eastAsia="Times New Roman" w:hAnsi="Times New Roman"/>
          <w:color w:val="000000"/>
          <w:sz w:val="24"/>
          <w:szCs w:val="24"/>
          <w:lang w:eastAsia="ru-RU"/>
        </w:rPr>
        <w:lastRenderedPageBreak/>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r w:rsidRPr="00BA03EF">
        <w:rPr>
          <w:rFonts w:ascii="Times New Roman" w:eastAsia="Times New Roman" w:hAnsi="Times New Roman"/>
          <w:color w:val="000000"/>
          <w:sz w:val="24"/>
          <w:szCs w:val="24"/>
          <w:lang w:eastAsia="ru-RU"/>
        </w:rPr>
        <w:br/>
      </w:r>
      <w:r w:rsidRPr="00BA03EF">
        <w:rPr>
          <w:rFonts w:ascii="Times New Roman" w:eastAsia="Times New Roman" w:hAnsi="Times New Roman"/>
          <w:color w:val="000000"/>
          <w:sz w:val="24"/>
          <w:szCs w:val="24"/>
          <w:u w:val="single"/>
          <w:lang w:eastAsia="ru-RU"/>
        </w:rPr>
        <w:t>5. В эстетической сфере:</w:t>
      </w:r>
    </w:p>
    <w:p w:rsidR="000B5F99" w:rsidRPr="00BA03EF" w:rsidRDefault="000B5F99" w:rsidP="00CF7975">
      <w:pPr>
        <w:shd w:val="clear" w:color="auto" w:fill="FFFFFF"/>
        <w:spacing w:after="0" w:line="360" w:lineRule="auto"/>
        <w:ind w:left="567" w:firstLine="709"/>
        <w:jc w:val="both"/>
        <w:rPr>
          <w:rFonts w:ascii="Times New Roman" w:eastAsia="Times New Roman" w:hAnsi="Times New Roman"/>
          <w:color w:val="000000"/>
          <w:sz w:val="24"/>
          <w:szCs w:val="24"/>
          <w:lang w:eastAsia="ru-RU"/>
        </w:rPr>
      </w:pPr>
      <w:r w:rsidRPr="00BA03EF">
        <w:rPr>
          <w:rFonts w:ascii="Times New Roman" w:eastAsia="Times New Roman" w:hAnsi="Times New Roman"/>
          <w:color w:val="000000"/>
          <w:sz w:val="24"/>
          <w:szCs w:val="24"/>
          <w:lang w:eastAsia="ru-RU"/>
        </w:rPr>
        <w:t>• овладение умением оценивать с эстетической точки зрения объекты живой природы.</w:t>
      </w:r>
    </w:p>
    <w:p w:rsidR="00BA03EF" w:rsidRPr="00BA03EF" w:rsidRDefault="00BA03EF" w:rsidP="00CF7975">
      <w:pPr>
        <w:spacing w:after="0" w:line="360" w:lineRule="auto"/>
        <w:ind w:left="567" w:firstLine="709"/>
        <w:jc w:val="both"/>
        <w:rPr>
          <w:rFonts w:ascii="Times New Roman" w:hAnsi="Times New Roman"/>
          <w:b/>
          <w:sz w:val="24"/>
          <w:szCs w:val="24"/>
        </w:rPr>
      </w:pPr>
      <w:r w:rsidRPr="00BA03EF">
        <w:rPr>
          <w:rFonts w:ascii="Times New Roman" w:hAnsi="Times New Roman"/>
          <w:b/>
          <w:sz w:val="24"/>
          <w:szCs w:val="24"/>
        </w:rPr>
        <w:t>2.2. Особенности и условия реализации программы</w:t>
      </w:r>
    </w:p>
    <w:p w:rsidR="00BA03EF" w:rsidRPr="00BA03EF" w:rsidRDefault="00BA03EF" w:rsidP="00CF7975">
      <w:pPr>
        <w:spacing w:after="0" w:line="360" w:lineRule="auto"/>
        <w:ind w:left="567" w:firstLine="709"/>
        <w:jc w:val="both"/>
        <w:rPr>
          <w:rFonts w:ascii="Times New Roman" w:hAnsi="Times New Roman"/>
          <w:sz w:val="24"/>
          <w:szCs w:val="24"/>
        </w:rPr>
      </w:pPr>
      <w:r w:rsidRPr="00BA03EF">
        <w:rPr>
          <w:rFonts w:ascii="Times New Roman" w:hAnsi="Times New Roman"/>
          <w:sz w:val="24"/>
          <w:szCs w:val="24"/>
        </w:rPr>
        <w:t xml:space="preserve">Особенностью программы является то, что некоторые разделы и темы повторяются на каждом новом уровне образования, что дает возможность получения более глубоких знаний и осмысления содержания на более высоком уровне. Изучаемые понятия усложняются по мере приобретения учащимися нового опыта и знаний, в соответствии с изменяющимися возрастными особенностями. </w:t>
      </w:r>
    </w:p>
    <w:p w:rsidR="00BA03EF" w:rsidRPr="00BA03EF" w:rsidRDefault="00BA03EF" w:rsidP="00CF7975">
      <w:pPr>
        <w:spacing w:after="0" w:line="360" w:lineRule="auto"/>
        <w:ind w:left="567" w:firstLine="709"/>
        <w:jc w:val="both"/>
        <w:rPr>
          <w:rFonts w:ascii="Times New Roman" w:hAnsi="Times New Roman"/>
          <w:color w:val="000000"/>
          <w:sz w:val="24"/>
          <w:szCs w:val="24"/>
          <w:lang w:eastAsia="ru-RU"/>
        </w:rPr>
      </w:pPr>
      <w:r w:rsidRPr="00BA03EF">
        <w:rPr>
          <w:rFonts w:ascii="Times New Roman" w:hAnsi="Times New Roman"/>
          <w:color w:val="00000A"/>
          <w:sz w:val="24"/>
          <w:szCs w:val="24"/>
          <w:lang w:eastAsia="ru-RU"/>
        </w:rPr>
        <w:t xml:space="preserve">Основными </w:t>
      </w:r>
      <w:r w:rsidRPr="00BA03EF">
        <w:rPr>
          <w:rFonts w:ascii="Times New Roman" w:hAnsi="Times New Roman"/>
          <w:b/>
          <w:color w:val="00000A"/>
          <w:sz w:val="24"/>
          <w:szCs w:val="24"/>
          <w:lang w:eastAsia="ru-RU"/>
        </w:rPr>
        <w:t>формами</w:t>
      </w:r>
      <w:r w:rsidRPr="00BA03EF">
        <w:rPr>
          <w:rFonts w:ascii="Times New Roman" w:hAnsi="Times New Roman"/>
          <w:color w:val="00000A"/>
          <w:sz w:val="24"/>
          <w:szCs w:val="24"/>
          <w:lang w:eastAsia="ru-RU"/>
        </w:rPr>
        <w:t xml:space="preserve"> обучения учащихся являются аудиторные теоретические занятия: беседы, диспуты, работа с тренировочными заданиями.</w:t>
      </w:r>
    </w:p>
    <w:p w:rsidR="00BA03EF" w:rsidRPr="00BA03EF" w:rsidRDefault="00BA03EF" w:rsidP="00CF7975">
      <w:pPr>
        <w:shd w:val="clear" w:color="auto" w:fill="FFFFFF"/>
        <w:spacing w:after="0" w:line="360" w:lineRule="auto"/>
        <w:ind w:left="567" w:firstLine="709"/>
        <w:jc w:val="both"/>
        <w:rPr>
          <w:rFonts w:ascii="Times New Roman" w:eastAsia="Times New Roman" w:hAnsi="Times New Roman"/>
          <w:sz w:val="24"/>
          <w:szCs w:val="24"/>
          <w:lang w:eastAsia="ru-RU"/>
        </w:rPr>
      </w:pPr>
      <w:r w:rsidRPr="00BA03EF">
        <w:rPr>
          <w:rFonts w:ascii="Times New Roman" w:eastAsia="Times New Roman" w:hAnsi="Times New Roman"/>
          <w:sz w:val="24"/>
          <w:szCs w:val="24"/>
          <w:lang w:eastAsia="ru-RU"/>
        </w:rPr>
        <w:t>Данные формы развивают у учащихся наблюдательность, прививают исследовательский интерес и практические навыки, приучают к самостоятельности, трудолюбию, обобщают опыт знания.</w:t>
      </w:r>
    </w:p>
    <w:p w:rsidR="00BA03EF" w:rsidRPr="00BA03EF" w:rsidRDefault="00BA03EF" w:rsidP="00CF7975">
      <w:pPr>
        <w:shd w:val="clear" w:color="auto" w:fill="FFFFFF"/>
        <w:spacing w:after="0" w:line="360" w:lineRule="auto"/>
        <w:ind w:left="567" w:firstLine="709"/>
        <w:jc w:val="both"/>
        <w:rPr>
          <w:rFonts w:ascii="Times New Roman" w:eastAsia="Times New Roman" w:hAnsi="Times New Roman"/>
          <w:sz w:val="24"/>
          <w:szCs w:val="24"/>
          <w:lang w:eastAsia="ru-RU"/>
        </w:rPr>
      </w:pPr>
      <w:r w:rsidRPr="00BA03EF">
        <w:rPr>
          <w:rFonts w:ascii="Times New Roman" w:eastAsia="Times New Roman" w:hAnsi="Times New Roman"/>
          <w:sz w:val="24"/>
          <w:szCs w:val="24"/>
          <w:lang w:eastAsia="ru-RU"/>
        </w:rPr>
        <w:t>Формы организации деятельности учащихся на занятиях: групповая, индивидуальная, фронтальная, практическая.</w:t>
      </w:r>
    </w:p>
    <w:p w:rsidR="00BA03EF" w:rsidRPr="00BA03EF" w:rsidRDefault="00BA03EF" w:rsidP="00CF7975">
      <w:pPr>
        <w:autoSpaceDE w:val="0"/>
        <w:autoSpaceDN w:val="0"/>
        <w:adjustRightInd w:val="0"/>
        <w:spacing w:after="0" w:line="360" w:lineRule="auto"/>
        <w:ind w:left="567" w:firstLine="709"/>
        <w:jc w:val="both"/>
        <w:rPr>
          <w:rFonts w:ascii="Times New Roman" w:hAnsi="Times New Roman"/>
          <w:b/>
          <w:sz w:val="24"/>
          <w:szCs w:val="24"/>
          <w:lang w:eastAsia="ru-RU"/>
        </w:rPr>
      </w:pPr>
      <w:r w:rsidRPr="00BA03EF">
        <w:rPr>
          <w:rFonts w:ascii="Times New Roman" w:hAnsi="Times New Roman"/>
          <w:b/>
          <w:sz w:val="24"/>
          <w:szCs w:val="24"/>
          <w:lang w:eastAsia="ru-RU"/>
        </w:rPr>
        <w:t xml:space="preserve">Методы обучения: </w:t>
      </w:r>
    </w:p>
    <w:p w:rsidR="00BA03EF" w:rsidRPr="00BA03EF" w:rsidRDefault="00BA03EF" w:rsidP="00CF7975">
      <w:pPr>
        <w:autoSpaceDE w:val="0"/>
        <w:autoSpaceDN w:val="0"/>
        <w:adjustRightInd w:val="0"/>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t xml:space="preserve">- словесные, которые наиболее успешно решают задачу формирования теоретических и фактических знаний, а их применение способствует развитию логического мышления, речевых умений и эмоциональной сферы личности; </w:t>
      </w:r>
    </w:p>
    <w:p w:rsidR="00BA03EF" w:rsidRPr="00BA03EF" w:rsidRDefault="00BA03EF" w:rsidP="00CF7975">
      <w:pPr>
        <w:autoSpaceDE w:val="0"/>
        <w:autoSpaceDN w:val="0"/>
        <w:adjustRightInd w:val="0"/>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t xml:space="preserve">- наглядные, которые наиболее успешно решают задачу развития образного мышления, познавательного интереса, воспитания художественного вкуса и формирования культурной эрудиции; </w:t>
      </w:r>
    </w:p>
    <w:p w:rsidR="00BA03EF" w:rsidRPr="00BA03EF" w:rsidRDefault="00BA03EF" w:rsidP="00CF7975">
      <w:pPr>
        <w:autoSpaceDE w:val="0"/>
        <w:autoSpaceDN w:val="0"/>
        <w:adjustRightInd w:val="0"/>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t xml:space="preserve">- практические, проблемно-поисковые и методы самостоятельной работы,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 развитию самостоятельности мышления и познавательного интереса; </w:t>
      </w:r>
    </w:p>
    <w:p w:rsidR="00BA03EF" w:rsidRPr="00BA03EF" w:rsidRDefault="00BA03EF" w:rsidP="00CF7975">
      <w:pPr>
        <w:autoSpaceDE w:val="0"/>
        <w:autoSpaceDN w:val="0"/>
        <w:adjustRightInd w:val="0"/>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lastRenderedPageBreak/>
        <w:t xml:space="preserve">- репродуктивные, необходимых для получения фактических знаний, развития наглядно-образного мышления, памяти, навыков учебного труда; </w:t>
      </w:r>
    </w:p>
    <w:p w:rsidR="00BA03EF" w:rsidRPr="00BA03EF" w:rsidRDefault="00BA03EF" w:rsidP="00CF7975">
      <w:pPr>
        <w:autoSpaceDE w:val="0"/>
        <w:autoSpaceDN w:val="0"/>
        <w:adjustRightInd w:val="0"/>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t xml:space="preserve">Применение перечисленных методов обучения в их оптимальном сочетании при изучении курса обеспечит практическую направленность учебного процесса, будет способствовать созданию реальных возможностей для получения обучающимися новых знаний и совершенствования универсальных учебных действий, создаст условия для применения их в практической деятельности, исключит формальный подход и механическое усвоение фактов и теоретических сведений. </w:t>
      </w:r>
    </w:p>
    <w:p w:rsidR="00BA03EF" w:rsidRPr="00BA03EF" w:rsidRDefault="00BA03EF" w:rsidP="00CF7975">
      <w:pPr>
        <w:autoSpaceDE w:val="0"/>
        <w:autoSpaceDN w:val="0"/>
        <w:adjustRightInd w:val="0"/>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t>Программа направлена на повышение биологической и социальной активности подростков.</w:t>
      </w:r>
    </w:p>
    <w:p w:rsidR="00BA03EF" w:rsidRPr="00BA03EF" w:rsidRDefault="00BA03EF" w:rsidP="00CF7975">
      <w:pPr>
        <w:autoSpaceDE w:val="0"/>
        <w:autoSpaceDN w:val="0"/>
        <w:adjustRightInd w:val="0"/>
        <w:spacing w:after="0" w:line="360" w:lineRule="auto"/>
        <w:ind w:left="567" w:firstLine="709"/>
        <w:jc w:val="both"/>
        <w:rPr>
          <w:rFonts w:ascii="Times New Roman" w:hAnsi="Times New Roman"/>
          <w:sz w:val="24"/>
          <w:szCs w:val="24"/>
          <w:lang w:eastAsia="ru-RU"/>
        </w:rPr>
      </w:pPr>
      <w:r w:rsidRPr="00BA03EF">
        <w:rPr>
          <w:rFonts w:ascii="Times New Roman" w:hAnsi="Times New Roman"/>
          <w:sz w:val="24"/>
          <w:szCs w:val="24"/>
          <w:lang w:eastAsia="ru-RU"/>
        </w:rPr>
        <w:t xml:space="preserve">Рефлексия по итогам проекта позволяет участнику определять значимость своей деятельности, открывать перспективные возможности в саморазвитии и самообразовании. </w:t>
      </w:r>
    </w:p>
    <w:p w:rsidR="001B0A61" w:rsidRDefault="001B0A61" w:rsidP="00CF7975">
      <w:pPr>
        <w:pStyle w:val="c10"/>
        <w:shd w:val="clear" w:color="auto" w:fill="FFFFFF"/>
        <w:spacing w:before="0" w:beforeAutospacing="0" w:after="0" w:afterAutospacing="0" w:line="360" w:lineRule="auto"/>
        <w:ind w:left="567" w:right="20" w:firstLine="709"/>
        <w:jc w:val="center"/>
        <w:rPr>
          <w:rStyle w:val="c13"/>
          <w:rFonts w:eastAsia="Calibri"/>
          <w:b/>
          <w:color w:val="000000"/>
        </w:rPr>
      </w:pPr>
    </w:p>
    <w:p w:rsidR="00B825FE" w:rsidRPr="00BA03EF" w:rsidRDefault="00B825FE" w:rsidP="00CF7975">
      <w:pPr>
        <w:pStyle w:val="c10"/>
        <w:shd w:val="clear" w:color="auto" w:fill="FFFFFF"/>
        <w:spacing w:before="0" w:beforeAutospacing="0" w:after="0" w:afterAutospacing="0" w:line="360" w:lineRule="auto"/>
        <w:ind w:left="567" w:right="20" w:firstLine="709"/>
        <w:jc w:val="center"/>
        <w:rPr>
          <w:rStyle w:val="c13"/>
          <w:rFonts w:eastAsia="Calibri"/>
          <w:b/>
          <w:color w:val="000000"/>
        </w:rPr>
      </w:pPr>
      <w:r w:rsidRPr="00BA03EF">
        <w:rPr>
          <w:rStyle w:val="c13"/>
          <w:rFonts w:eastAsia="Calibri"/>
          <w:b/>
          <w:color w:val="000000"/>
        </w:rPr>
        <w:t>2.4. МЕТОДИЧЕСКОЕ ОБЕСПЕЧЕНИЕ ПРОГРАММЫ</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color w:val="000000"/>
        </w:rPr>
      </w:pPr>
      <w:r w:rsidRPr="00BA03EF">
        <w:rPr>
          <w:rStyle w:val="c13"/>
          <w:rFonts w:eastAsia="Calibri"/>
          <w:color w:val="000000"/>
        </w:rPr>
        <w:t>В каждой школе должен быть кабинет биологии, оснащённый с учётом современных требований к его оформлению и роли в учебном процессе. Кабинет биологии включает оборудование, рабочие места для учащихся и учителя, технические и мультимедийные средства обучения, компьютер, устройства для хранения учебного оборудования.</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rStyle w:val="c13"/>
          <w:rFonts w:eastAsia="Calibri"/>
          <w:color w:val="000000"/>
        </w:rPr>
      </w:pPr>
      <w:r w:rsidRPr="00BA03EF">
        <w:rPr>
          <w:rStyle w:val="c13"/>
          <w:rFonts w:eastAsia="Calibri"/>
          <w:color w:val="000000"/>
        </w:rPr>
        <w:t xml:space="preserve">Оборудование кабинета классифицируют по частоте его использования, разделам курса, видам пособий. </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rStyle w:val="c13"/>
          <w:rFonts w:eastAsia="Calibri"/>
          <w:b/>
          <w:color w:val="000000"/>
        </w:rPr>
      </w:pPr>
      <w:r w:rsidRPr="00BA03EF">
        <w:rPr>
          <w:rStyle w:val="c13"/>
          <w:rFonts w:eastAsia="Calibri"/>
          <w:b/>
          <w:color w:val="000000"/>
        </w:rPr>
        <w:t xml:space="preserve">Учебное оборудование по биологии должно включать: </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rStyle w:val="c13"/>
          <w:rFonts w:eastAsia="Calibri"/>
          <w:color w:val="000000"/>
        </w:rPr>
      </w:pPr>
      <w:r w:rsidRPr="00BA03EF">
        <w:rPr>
          <w:rStyle w:val="c13"/>
          <w:rFonts w:eastAsia="Calibri"/>
          <w:color w:val="000000"/>
        </w:rPr>
        <w:t xml:space="preserve">натуральные объекты (живые и препарированные растения и животные, их части, органы, влажные препараты, микропрепараты, скелеты и их части, коллекции, гербарии); </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rStyle w:val="c13"/>
          <w:rFonts w:eastAsia="Calibri"/>
          <w:color w:val="000000"/>
        </w:rPr>
      </w:pPr>
      <w:r w:rsidRPr="00BA03EF">
        <w:rPr>
          <w:rStyle w:val="c13"/>
          <w:rFonts w:eastAsia="Calibri"/>
          <w:color w:val="000000"/>
        </w:rPr>
        <w:t xml:space="preserve">приборы и лабораторное оборудование (оптические приборы, приборы по физиологии, посуда и принадлежности); </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rStyle w:val="c13"/>
          <w:rFonts w:eastAsia="Calibri"/>
          <w:color w:val="000000"/>
        </w:rPr>
      </w:pPr>
      <w:r w:rsidRPr="00BA03EF">
        <w:rPr>
          <w:rStyle w:val="c13"/>
          <w:rFonts w:eastAsia="Calibri"/>
          <w:color w:val="000000"/>
        </w:rPr>
        <w:t xml:space="preserve">средства на печатной основе (демонстрационные печатные таблицы, дидактический материал); </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rStyle w:val="c13"/>
          <w:rFonts w:eastAsia="Calibri"/>
          <w:color w:val="000000"/>
        </w:rPr>
      </w:pPr>
      <w:r w:rsidRPr="00BA03EF">
        <w:rPr>
          <w:rStyle w:val="c13"/>
          <w:rFonts w:eastAsia="Calibri"/>
          <w:color w:val="000000"/>
        </w:rPr>
        <w:t xml:space="preserve">муляжи и модели (объёмные, рельефные, модели-аппликации); </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rStyle w:val="c13"/>
          <w:rFonts w:eastAsia="Calibri"/>
          <w:color w:val="000000"/>
        </w:rPr>
      </w:pPr>
      <w:proofErr w:type="spellStart"/>
      <w:r w:rsidRPr="00BA03EF">
        <w:rPr>
          <w:rStyle w:val="c13"/>
          <w:rFonts w:eastAsia="Calibri"/>
          <w:color w:val="000000"/>
        </w:rPr>
        <w:t>экранно-звуко</w:t>
      </w:r>
      <w:proofErr w:type="spellEnd"/>
      <w:r w:rsidRPr="00BA03EF">
        <w:rPr>
          <w:rStyle w:val="c13"/>
          <w:rFonts w:eastAsia="Calibri"/>
          <w:color w:val="000000"/>
        </w:rPr>
        <w:t xml:space="preserve">- вые средства обучения (кино- и видеофильмы, транспаранты, диапозитивы-слайды, </w:t>
      </w:r>
      <w:proofErr w:type="spellStart"/>
      <w:r w:rsidRPr="00BA03EF">
        <w:rPr>
          <w:rStyle w:val="c13"/>
          <w:rFonts w:eastAsia="Calibri"/>
          <w:color w:val="000000"/>
        </w:rPr>
        <w:t>таблицы-фолии</w:t>
      </w:r>
      <w:proofErr w:type="spellEnd"/>
      <w:r w:rsidRPr="00BA03EF">
        <w:rPr>
          <w:rStyle w:val="c13"/>
          <w:rFonts w:eastAsia="Calibri"/>
          <w:color w:val="000000"/>
        </w:rPr>
        <w:t>), в том числе пособия на новых информационных носителях (компакт-диски, компьютерные программы, электронные пособия и пр.);</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rStyle w:val="c13"/>
          <w:rFonts w:eastAsia="Calibri"/>
          <w:color w:val="000000"/>
        </w:rPr>
      </w:pPr>
      <w:r w:rsidRPr="00BA03EF">
        <w:rPr>
          <w:rStyle w:val="c13"/>
          <w:rFonts w:eastAsia="Calibri"/>
          <w:color w:val="000000"/>
        </w:rPr>
        <w:lastRenderedPageBreak/>
        <w:t xml:space="preserve"> технические средства обучения — проекционную аппаратуру (диапроекторы, </w:t>
      </w:r>
      <w:proofErr w:type="spellStart"/>
      <w:r w:rsidRPr="00BA03EF">
        <w:rPr>
          <w:rStyle w:val="c13"/>
          <w:rFonts w:eastAsia="Calibri"/>
          <w:color w:val="000000"/>
        </w:rPr>
        <w:t>графопроекторы</w:t>
      </w:r>
      <w:proofErr w:type="spellEnd"/>
      <w:r w:rsidRPr="00BA03EF">
        <w:rPr>
          <w:rStyle w:val="c13"/>
          <w:rFonts w:eastAsia="Calibri"/>
          <w:color w:val="000000"/>
        </w:rPr>
        <w:t xml:space="preserve">, эпипроекторы, видеомагнитофоны, </w:t>
      </w:r>
      <w:proofErr w:type="spellStart"/>
      <w:r w:rsidRPr="00BA03EF">
        <w:rPr>
          <w:rStyle w:val="c13"/>
          <w:rFonts w:eastAsia="Calibri"/>
          <w:color w:val="000000"/>
        </w:rPr>
        <w:t>мультимедийные</w:t>
      </w:r>
      <w:proofErr w:type="spellEnd"/>
      <w:r w:rsidRPr="00BA03EF">
        <w:rPr>
          <w:rStyle w:val="c13"/>
          <w:rFonts w:eastAsia="Calibri"/>
          <w:color w:val="000000"/>
        </w:rPr>
        <w:t xml:space="preserve"> проекторы, компьютеры и пр.); </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color w:val="000000"/>
        </w:rPr>
      </w:pPr>
      <w:r w:rsidRPr="00BA03EF">
        <w:rPr>
          <w:rStyle w:val="c13"/>
          <w:rFonts w:eastAsia="Calibri"/>
          <w:color w:val="000000"/>
        </w:rPr>
        <w:t>учебно-методическую литературу для учителя и учащихся (определители, справочные материалы, обучающие задания, контрольно-диагностические тесты и др.).</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color w:val="000000"/>
        </w:rPr>
      </w:pPr>
      <w:r w:rsidRPr="00BA03EF">
        <w:rPr>
          <w:rStyle w:val="c13"/>
          <w:rFonts w:eastAsia="Calibri"/>
          <w:color w:val="000000"/>
        </w:rPr>
        <w:t>Специфика курса биологии требует использования оборудования для ознакомления учащихся с живой природой, методами биологической науки. Поэтому лабораторный инструментарий, оборудование для проведения наблюдений и постановки опытов, соответствующие инструкции должны обязательно присутствовать в кабинете биологии.</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color w:val="000000"/>
        </w:rPr>
      </w:pPr>
      <w:r w:rsidRPr="00BA03EF">
        <w:rPr>
          <w:rStyle w:val="c13"/>
          <w:rFonts w:eastAsia="Calibri"/>
          <w:i/>
          <w:iCs/>
          <w:color w:val="000000"/>
        </w:rPr>
        <w:t>Натуральные объекты</w:t>
      </w:r>
      <w:r w:rsidRPr="00BA03EF">
        <w:rPr>
          <w:rStyle w:val="c13"/>
          <w:rFonts w:eastAsia="Calibri"/>
          <w:color w:val="000000"/>
        </w:rPr>
        <w:t> — специфический для процесса обучения биологии вид оборудования, служащий объектом наблюдений при постановке и демонстрации опытов, проведении лабораторных работ. В зависимости от целей и содержания учебного материала учебное оборудование должно обеспечивать деятельность учащихся как репродуктивного, так и поисково-исследовательского и исследовательского характера, способствовать более эффективному усвоению знаний, формированию исследовательских умений и развитию интереса к биологии.</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color w:val="000000"/>
        </w:rPr>
      </w:pPr>
      <w:r w:rsidRPr="00BA03EF">
        <w:rPr>
          <w:rStyle w:val="c13"/>
          <w:rFonts w:eastAsia="Calibri"/>
          <w:color w:val="000000"/>
        </w:rPr>
        <w:t>Целесообразно использование цифрового микроскопа, который позволяет изучать исследуемый микрообъект группе учеников одновременно, демонстрировать изображения микрообъектов на экране, изучать объект в динамике.</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color w:val="000000"/>
        </w:rPr>
      </w:pPr>
      <w:r w:rsidRPr="00BA03EF">
        <w:rPr>
          <w:rStyle w:val="c13"/>
          <w:rFonts w:eastAsia="Calibri"/>
          <w:b/>
          <w:i/>
          <w:iCs/>
          <w:color w:val="000000"/>
        </w:rPr>
        <w:t>Демонстрационные таблицы</w:t>
      </w:r>
      <w:r w:rsidRPr="00BA03EF">
        <w:rPr>
          <w:rStyle w:val="c13"/>
          <w:rFonts w:eastAsia="Calibri"/>
          <w:color w:val="000000"/>
        </w:rPr>
        <w:t> на печатной основе — наиболее распространённое и доступное учебное оборудование. Они не требуют для использования сложных приспособлений, несут адаптированную для учащихся научную информацию.</w:t>
      </w:r>
    </w:p>
    <w:p w:rsidR="00B825FE" w:rsidRPr="00BA03EF" w:rsidRDefault="00B825FE" w:rsidP="00CF7975">
      <w:pPr>
        <w:pStyle w:val="c10"/>
        <w:shd w:val="clear" w:color="auto" w:fill="FFFFFF"/>
        <w:spacing w:before="0" w:beforeAutospacing="0" w:after="0" w:afterAutospacing="0" w:line="360" w:lineRule="auto"/>
        <w:ind w:left="567" w:right="20" w:firstLine="709"/>
        <w:jc w:val="both"/>
        <w:rPr>
          <w:color w:val="000000"/>
        </w:rPr>
      </w:pPr>
      <w:r w:rsidRPr="00BA03EF">
        <w:rPr>
          <w:rStyle w:val="c13"/>
          <w:rFonts w:eastAsia="Calibri"/>
          <w:color w:val="000000"/>
        </w:rPr>
        <w:t>Основная дидактическая функция учебных биологических </w:t>
      </w:r>
      <w:r w:rsidRPr="00BA03EF">
        <w:rPr>
          <w:rStyle w:val="c13"/>
          <w:rFonts w:eastAsia="Calibri"/>
          <w:i/>
          <w:iCs/>
          <w:color w:val="000000"/>
        </w:rPr>
        <w:t>моделей</w:t>
      </w:r>
      <w:r w:rsidRPr="00BA03EF">
        <w:rPr>
          <w:rStyle w:val="c13"/>
          <w:rFonts w:eastAsia="Calibri"/>
          <w:color w:val="000000"/>
        </w:rPr>
        <w:t xml:space="preserve"> — демонстрация структуры, существенных свойств, связей и взаимоотношений биологических систем. Учебное </w:t>
      </w:r>
      <w:r w:rsidRPr="00BA03EF">
        <w:rPr>
          <w:rStyle w:val="c13"/>
          <w:rFonts w:eastAsia="Calibri"/>
          <w:i/>
          <w:iCs/>
          <w:color w:val="000000"/>
        </w:rPr>
        <w:t>моделирование</w:t>
      </w:r>
      <w:r w:rsidRPr="00BA03EF">
        <w:rPr>
          <w:rStyle w:val="c13"/>
          <w:rFonts w:eastAsia="Calibri"/>
          <w:color w:val="000000"/>
        </w:rPr>
        <w:t> — один из методов познания. В курсе биологии моделирование процессов и явлений позволяет постичь сущность, структуру изучаемого, выделить главное.</w:t>
      </w:r>
    </w:p>
    <w:p w:rsidR="00B825FE" w:rsidRPr="00BA03EF" w:rsidRDefault="00B825FE" w:rsidP="00CF7975">
      <w:pPr>
        <w:pStyle w:val="c10"/>
        <w:shd w:val="clear" w:color="auto" w:fill="FFFFFF"/>
        <w:spacing w:before="0" w:beforeAutospacing="0" w:after="0" w:afterAutospacing="0" w:line="360" w:lineRule="auto"/>
        <w:ind w:left="567" w:right="-4" w:firstLine="709"/>
        <w:jc w:val="both"/>
        <w:rPr>
          <w:color w:val="000000"/>
        </w:rPr>
      </w:pPr>
      <w:r w:rsidRPr="00BA03EF">
        <w:rPr>
          <w:rStyle w:val="c13"/>
          <w:rFonts w:eastAsia="Calibri"/>
          <w:color w:val="000000"/>
        </w:rPr>
        <w:t>Дидактическое назначение</w:t>
      </w:r>
      <w:r w:rsidRPr="00BA03EF">
        <w:rPr>
          <w:rStyle w:val="c13"/>
          <w:rFonts w:eastAsia="Calibri"/>
          <w:i/>
          <w:iCs/>
          <w:color w:val="000000"/>
        </w:rPr>
        <w:t> экранно-звуковых</w:t>
      </w:r>
      <w:r w:rsidRPr="00BA03EF">
        <w:rPr>
          <w:rStyle w:val="c13"/>
          <w:rFonts w:eastAsia="Calibri"/>
          <w:color w:val="000000"/>
        </w:rPr>
        <w:t xml:space="preserve"> средств по биологии — формирование специальных биологических понятий. С помощью экранных средств можно показать современные методы научного исследования, достижения науки, демонстрировать биологические процессы и явления, которые нельзя наблюдать непосредственно. Наряду с использованием учебных кинофильмов в процессе обучения биологии целесообразно использовать видеомагнитофон и DVD, для которых созданы фильмы на основе лучших </w:t>
      </w:r>
      <w:r w:rsidRPr="00BA03EF">
        <w:rPr>
          <w:rStyle w:val="c13"/>
          <w:rFonts w:eastAsia="Calibri"/>
          <w:color w:val="000000"/>
        </w:rPr>
        <w:lastRenderedPageBreak/>
        <w:t xml:space="preserve">учебных фильмов прошлых лет. Использование видеофрагментов, </w:t>
      </w:r>
      <w:proofErr w:type="spellStart"/>
      <w:r w:rsidRPr="00BA03EF">
        <w:rPr>
          <w:rStyle w:val="c13"/>
          <w:rFonts w:eastAsia="Calibri"/>
          <w:color w:val="000000"/>
        </w:rPr>
        <w:t>анимаций</w:t>
      </w:r>
      <w:proofErr w:type="spellEnd"/>
      <w:r w:rsidRPr="00BA03EF">
        <w:rPr>
          <w:rStyle w:val="c13"/>
          <w:rFonts w:eastAsia="Calibri"/>
          <w:color w:val="000000"/>
        </w:rPr>
        <w:t>, динамических моделей позволяет сделать учебный процесс более разнообразным, добиться лучшего усвоения учебного материала, привить интерес к биологии.</w:t>
      </w:r>
    </w:p>
    <w:p w:rsidR="00B825FE" w:rsidRPr="00BA03EF" w:rsidRDefault="00B825FE" w:rsidP="00CF7975">
      <w:pPr>
        <w:pStyle w:val="c10"/>
        <w:shd w:val="clear" w:color="auto" w:fill="FFFFFF"/>
        <w:spacing w:before="0" w:beforeAutospacing="0" w:after="0" w:afterAutospacing="0" w:line="360" w:lineRule="auto"/>
        <w:ind w:left="567" w:right="-4" w:firstLine="709"/>
        <w:jc w:val="both"/>
        <w:rPr>
          <w:color w:val="000000"/>
        </w:rPr>
      </w:pPr>
      <w:r w:rsidRPr="00BA03EF">
        <w:rPr>
          <w:rStyle w:val="c13"/>
          <w:rFonts w:eastAsia="Calibri"/>
          <w:color w:val="000000"/>
        </w:rPr>
        <w:t>Важными средствами обучения биологии в последнее время становятся разнообразные</w:t>
      </w:r>
      <w:r w:rsidRPr="00BA03EF">
        <w:rPr>
          <w:rStyle w:val="c13"/>
          <w:rFonts w:eastAsia="Calibri"/>
          <w:i/>
          <w:iCs/>
          <w:color w:val="000000"/>
        </w:rPr>
        <w:t> электронные пособия</w:t>
      </w:r>
      <w:r w:rsidRPr="00BA03EF">
        <w:rPr>
          <w:rStyle w:val="c13"/>
          <w:rFonts w:eastAsia="Calibri"/>
          <w:color w:val="000000"/>
        </w:rPr>
        <w:t>, компьютерные обучающие и контролирующие программы.</w:t>
      </w:r>
    </w:p>
    <w:p w:rsidR="00B825FE" w:rsidRPr="00BA03EF" w:rsidRDefault="00B825FE" w:rsidP="00CF7975">
      <w:pPr>
        <w:pStyle w:val="c10"/>
        <w:shd w:val="clear" w:color="auto" w:fill="FFFFFF"/>
        <w:spacing w:before="0" w:beforeAutospacing="0" w:after="0" w:afterAutospacing="0" w:line="360" w:lineRule="auto"/>
        <w:ind w:left="567" w:right="-4" w:firstLine="709"/>
        <w:jc w:val="both"/>
        <w:rPr>
          <w:color w:val="000000"/>
        </w:rPr>
      </w:pPr>
      <w:proofErr w:type="spellStart"/>
      <w:r w:rsidRPr="00BA03EF">
        <w:rPr>
          <w:rStyle w:val="c13"/>
          <w:rFonts w:eastAsia="Calibri"/>
          <w:i/>
          <w:iCs/>
          <w:color w:val="000000"/>
        </w:rPr>
        <w:t>Мультимедиапроекция</w:t>
      </w:r>
      <w:proofErr w:type="spellEnd"/>
      <w:r w:rsidRPr="00BA03EF">
        <w:rPr>
          <w:rStyle w:val="c13"/>
          <w:rFonts w:eastAsia="Calibri"/>
          <w:i/>
          <w:iCs/>
          <w:color w:val="000000"/>
        </w:rPr>
        <w:t xml:space="preserve"> —</w:t>
      </w:r>
      <w:r w:rsidRPr="00BA03EF">
        <w:rPr>
          <w:rStyle w:val="c13"/>
          <w:rFonts w:eastAsia="Calibri"/>
          <w:color w:val="000000"/>
        </w:rPr>
        <w:t> новая развивающаяся технология. Это собирательное название для всех типов проекторов, работающих от цифрового сигнала. Они обладают хорошими техническими характеристиками и дополнительными возможностями, такими как технология матрицы, инфракрасный пульт и т. д.</w:t>
      </w:r>
    </w:p>
    <w:p w:rsidR="003534F9" w:rsidRPr="00BA03EF" w:rsidRDefault="00B825FE" w:rsidP="00CF7975">
      <w:pPr>
        <w:pStyle w:val="c58"/>
        <w:shd w:val="clear" w:color="auto" w:fill="FFFFFF"/>
        <w:spacing w:before="0" w:beforeAutospacing="0" w:after="0" w:afterAutospacing="0" w:line="360" w:lineRule="auto"/>
        <w:ind w:left="567" w:right="-4" w:firstLine="709"/>
        <w:jc w:val="both"/>
        <w:rPr>
          <w:b/>
        </w:rPr>
      </w:pPr>
      <w:r w:rsidRPr="00BA03EF">
        <w:rPr>
          <w:rStyle w:val="c13"/>
          <w:rFonts w:eastAsia="Calibri"/>
          <w:color w:val="000000"/>
        </w:rPr>
        <w:t xml:space="preserve">В рамках дистанционного обучения большое место должно отводиться электронным пособиям, которые позволяют обеспечить программированное управление процессом обучения биологии, конкретизировать учебный материал, систематизировать и закреплять знания и умения учащихся, контролировать их усвоение в ходе урока и по окончании изучения темы, курса. Электронные пособия дают возможность обеспечить самостоятельность учащихся в изучении нового материала, в работе с текстом, раскрывающим основное содержание предмета, овладеть системой общебиологических понятий, обучить школьников решению цитологических, генетических, эволюционных и экологических задач, оценить свой уровень биологической подготовки по конкретной проблеме на данный момент времени. Учащиеся могут пройти тренинг в выполнении различных типов заданий, которые используются для итогового контроля знаний на традиционных выпускных экзаменах, на ЕГЭ. Использование средств мультимедиа проекции позволит иллюстрировать биологический процесс или явление, провести автоматизированный контроль знаний по определённой проблеме и по курсу в целом, применить особые формы подачи информации, доступной данному ученику, группе учащихся, выстроить индивидуальную траекторию обучения, самостоятельного поиска биологической информации в различных источниках (справочниках, научно-популярных изданиях, компьютерных базах, </w:t>
      </w:r>
      <w:proofErr w:type="spellStart"/>
      <w:r w:rsidRPr="00BA03EF">
        <w:rPr>
          <w:rStyle w:val="c13"/>
          <w:rFonts w:eastAsia="Calibri"/>
          <w:color w:val="000000"/>
        </w:rPr>
        <w:t>интернет-ресурсах</w:t>
      </w:r>
      <w:proofErr w:type="spellEnd"/>
      <w:r w:rsidRPr="00BA03EF">
        <w:rPr>
          <w:rStyle w:val="c13"/>
          <w:rFonts w:eastAsia="Calibri"/>
          <w:color w:val="000000"/>
        </w:rPr>
        <w:t>).</w:t>
      </w:r>
    </w:p>
    <w:p w:rsidR="003534F9" w:rsidRPr="00BA03EF" w:rsidRDefault="003534F9" w:rsidP="00CF7975">
      <w:pPr>
        <w:spacing w:after="0" w:line="360" w:lineRule="auto"/>
        <w:ind w:left="567" w:firstLine="709"/>
        <w:jc w:val="center"/>
        <w:rPr>
          <w:rFonts w:ascii="Times New Roman" w:hAnsi="Times New Roman"/>
          <w:b/>
          <w:sz w:val="24"/>
          <w:szCs w:val="24"/>
        </w:rPr>
      </w:pPr>
    </w:p>
    <w:p w:rsidR="003534F9" w:rsidRPr="00BA03EF" w:rsidRDefault="003534F9" w:rsidP="00CF7975">
      <w:pPr>
        <w:spacing w:after="0" w:line="360" w:lineRule="auto"/>
        <w:ind w:left="567" w:firstLine="709"/>
        <w:jc w:val="center"/>
        <w:rPr>
          <w:rFonts w:ascii="Times New Roman" w:hAnsi="Times New Roman"/>
          <w:b/>
          <w:sz w:val="24"/>
          <w:szCs w:val="24"/>
        </w:rPr>
      </w:pPr>
    </w:p>
    <w:p w:rsidR="003534F9" w:rsidRPr="00BA03EF" w:rsidRDefault="003534F9" w:rsidP="00CF7975">
      <w:pPr>
        <w:pStyle w:val="c58"/>
        <w:shd w:val="clear" w:color="auto" w:fill="FFFFFF"/>
        <w:spacing w:before="0" w:beforeAutospacing="0" w:after="0" w:afterAutospacing="0" w:line="360" w:lineRule="auto"/>
        <w:ind w:left="567" w:right="-4" w:firstLine="709"/>
        <w:jc w:val="both"/>
        <w:rPr>
          <w:rStyle w:val="c13"/>
          <w:rFonts w:eastAsia="Calibri"/>
          <w:color w:val="000000"/>
        </w:rPr>
      </w:pPr>
    </w:p>
    <w:p w:rsidR="003534F9" w:rsidRPr="00BA03EF" w:rsidRDefault="003534F9" w:rsidP="00CF7975">
      <w:pPr>
        <w:pStyle w:val="c58"/>
        <w:shd w:val="clear" w:color="auto" w:fill="FFFFFF"/>
        <w:spacing w:before="0" w:beforeAutospacing="0" w:after="0" w:afterAutospacing="0" w:line="360" w:lineRule="auto"/>
        <w:ind w:left="567" w:right="-4" w:firstLine="709"/>
        <w:jc w:val="both"/>
        <w:rPr>
          <w:color w:val="000000"/>
        </w:rPr>
      </w:pPr>
    </w:p>
    <w:sectPr w:rsidR="003534F9" w:rsidRPr="00BA03EF" w:rsidSect="000E5072">
      <w:pgSz w:w="16838" w:h="11906" w:orient="landscape"/>
      <w:pgMar w:top="1276" w:right="851"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2A679A"/>
    <w:lvl w:ilvl="0">
      <w:start w:val="1"/>
      <w:numFmt w:val="decimal"/>
      <w:lvlText w:val="%1."/>
      <w:lvlJc w:val="left"/>
      <w:pPr>
        <w:tabs>
          <w:tab w:val="num" w:pos="1492"/>
        </w:tabs>
        <w:ind w:left="1492" w:hanging="360"/>
      </w:pPr>
    </w:lvl>
  </w:abstractNum>
  <w:abstractNum w:abstractNumId="1">
    <w:nsid w:val="FFFFFF7D"/>
    <w:multiLevelType w:val="singleLevel"/>
    <w:tmpl w:val="3C7AA2C6"/>
    <w:lvl w:ilvl="0">
      <w:start w:val="1"/>
      <w:numFmt w:val="decimal"/>
      <w:lvlText w:val="%1."/>
      <w:lvlJc w:val="left"/>
      <w:pPr>
        <w:tabs>
          <w:tab w:val="num" w:pos="1209"/>
        </w:tabs>
        <w:ind w:left="1209" w:hanging="360"/>
      </w:pPr>
    </w:lvl>
  </w:abstractNum>
  <w:abstractNum w:abstractNumId="2">
    <w:nsid w:val="FFFFFF7E"/>
    <w:multiLevelType w:val="singleLevel"/>
    <w:tmpl w:val="FA36B012"/>
    <w:lvl w:ilvl="0">
      <w:start w:val="1"/>
      <w:numFmt w:val="decimal"/>
      <w:lvlText w:val="%1."/>
      <w:lvlJc w:val="left"/>
      <w:pPr>
        <w:tabs>
          <w:tab w:val="num" w:pos="926"/>
        </w:tabs>
        <w:ind w:left="926" w:hanging="360"/>
      </w:pPr>
    </w:lvl>
  </w:abstractNum>
  <w:abstractNum w:abstractNumId="3">
    <w:nsid w:val="FFFFFF7F"/>
    <w:multiLevelType w:val="singleLevel"/>
    <w:tmpl w:val="40B6DD8C"/>
    <w:lvl w:ilvl="0">
      <w:start w:val="1"/>
      <w:numFmt w:val="decimal"/>
      <w:lvlText w:val="%1."/>
      <w:lvlJc w:val="left"/>
      <w:pPr>
        <w:tabs>
          <w:tab w:val="num" w:pos="643"/>
        </w:tabs>
        <w:ind w:left="643" w:hanging="360"/>
      </w:pPr>
    </w:lvl>
  </w:abstractNum>
  <w:abstractNum w:abstractNumId="4">
    <w:nsid w:val="FFFFFF80"/>
    <w:multiLevelType w:val="singleLevel"/>
    <w:tmpl w:val="104EFB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1826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C631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FC60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7E0B28"/>
    <w:lvl w:ilvl="0">
      <w:start w:val="1"/>
      <w:numFmt w:val="decimal"/>
      <w:lvlText w:val="%1."/>
      <w:lvlJc w:val="left"/>
      <w:pPr>
        <w:tabs>
          <w:tab w:val="num" w:pos="360"/>
        </w:tabs>
        <w:ind w:left="360" w:hanging="360"/>
      </w:pPr>
    </w:lvl>
  </w:abstractNum>
  <w:abstractNum w:abstractNumId="9">
    <w:nsid w:val="FFFFFF89"/>
    <w:multiLevelType w:val="singleLevel"/>
    <w:tmpl w:val="8FB24306"/>
    <w:lvl w:ilvl="0">
      <w:start w:val="1"/>
      <w:numFmt w:val="bullet"/>
      <w:lvlText w:val=""/>
      <w:lvlJc w:val="left"/>
      <w:pPr>
        <w:tabs>
          <w:tab w:val="num" w:pos="360"/>
        </w:tabs>
        <w:ind w:left="360" w:hanging="360"/>
      </w:pPr>
      <w:rPr>
        <w:rFonts w:ascii="Symbol" w:hAnsi="Symbol" w:hint="default"/>
      </w:rPr>
    </w:lvl>
  </w:abstractNum>
  <w:abstractNum w:abstractNumId="10">
    <w:nsid w:val="00184CCE"/>
    <w:multiLevelType w:val="hybridMultilevel"/>
    <w:tmpl w:val="ECD09652"/>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014E38CA"/>
    <w:multiLevelType w:val="multilevel"/>
    <w:tmpl w:val="B6C2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D36224"/>
    <w:multiLevelType w:val="hybridMultilevel"/>
    <w:tmpl w:val="E770355A"/>
    <w:lvl w:ilvl="0" w:tplc="BE0A1D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3DD53AB"/>
    <w:multiLevelType w:val="multilevel"/>
    <w:tmpl w:val="19FA1182"/>
    <w:lvl w:ilvl="0">
      <w:start w:val="1"/>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0BA14650"/>
    <w:multiLevelType w:val="multilevel"/>
    <w:tmpl w:val="757E07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0DFA6D89"/>
    <w:multiLevelType w:val="multilevel"/>
    <w:tmpl w:val="E49E2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28115DC"/>
    <w:multiLevelType w:val="multilevel"/>
    <w:tmpl w:val="7D5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BD119C"/>
    <w:multiLevelType w:val="multilevel"/>
    <w:tmpl w:val="909E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B561E1"/>
    <w:multiLevelType w:val="multilevel"/>
    <w:tmpl w:val="9424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7929C2"/>
    <w:multiLevelType w:val="multilevel"/>
    <w:tmpl w:val="7EE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F96ABB"/>
    <w:multiLevelType w:val="hybridMultilevel"/>
    <w:tmpl w:val="108E5C4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66E0DA9"/>
    <w:multiLevelType w:val="hybridMultilevel"/>
    <w:tmpl w:val="953A64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75C3899"/>
    <w:multiLevelType w:val="hybridMultilevel"/>
    <w:tmpl w:val="EECEDC3A"/>
    <w:lvl w:ilvl="0" w:tplc="04190001">
      <w:start w:val="1"/>
      <w:numFmt w:val="bullet"/>
      <w:lvlText w:val=""/>
      <w:lvlJc w:val="left"/>
      <w:pPr>
        <w:ind w:left="1069" w:hanging="360"/>
      </w:pPr>
      <w:rPr>
        <w:rFonts w:ascii="Symbol" w:hAnsi="Symbol"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EF32E9"/>
    <w:multiLevelType w:val="hybridMultilevel"/>
    <w:tmpl w:val="AA2E2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1A78F0"/>
    <w:multiLevelType w:val="multilevel"/>
    <w:tmpl w:val="D64CE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80561C"/>
    <w:multiLevelType w:val="multilevel"/>
    <w:tmpl w:val="66D8FCE4"/>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34DB6D57"/>
    <w:multiLevelType w:val="hybridMultilevel"/>
    <w:tmpl w:val="E770355A"/>
    <w:lvl w:ilvl="0" w:tplc="BE0A1D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CD00FD"/>
    <w:multiLevelType w:val="hybridMultilevel"/>
    <w:tmpl w:val="1E98FA4E"/>
    <w:lvl w:ilvl="0" w:tplc="C5D4F310">
      <w:start w:val="1"/>
      <w:numFmt w:val="bullet"/>
      <w:lvlText w:val=""/>
      <w:lvlJc w:val="left"/>
      <w:pPr>
        <w:ind w:left="1069" w:hanging="360"/>
      </w:pPr>
      <w:rPr>
        <w:rFonts w:ascii="Symbol" w:hAnsi="Symbol"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C60763F"/>
    <w:multiLevelType w:val="multilevel"/>
    <w:tmpl w:val="52607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DF5594"/>
    <w:multiLevelType w:val="multilevel"/>
    <w:tmpl w:val="B590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CB5B9D"/>
    <w:multiLevelType w:val="hybridMultilevel"/>
    <w:tmpl w:val="76D2EC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78618F5"/>
    <w:multiLevelType w:val="multilevel"/>
    <w:tmpl w:val="BBD4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9634DC"/>
    <w:multiLevelType w:val="hybridMultilevel"/>
    <w:tmpl w:val="F9BAE65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4B64AFA2">
      <w:start w:val="1"/>
      <w:numFmt w:val="upperRoman"/>
      <w:lvlText w:val="%3."/>
      <w:lvlJc w:val="left"/>
      <w:pPr>
        <w:tabs>
          <w:tab w:val="num" w:pos="2880"/>
        </w:tabs>
        <w:ind w:left="2880" w:hanging="720"/>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350611"/>
    <w:multiLevelType w:val="hybridMultilevel"/>
    <w:tmpl w:val="F9DE61A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4">
    <w:nsid w:val="63D23607"/>
    <w:multiLevelType w:val="hybridMultilevel"/>
    <w:tmpl w:val="BCBABF04"/>
    <w:lvl w:ilvl="0" w:tplc="C5D4F3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8E4F91"/>
    <w:multiLevelType w:val="multilevel"/>
    <w:tmpl w:val="5C0A8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AF0322"/>
    <w:multiLevelType w:val="hybridMultilevel"/>
    <w:tmpl w:val="CF98952A"/>
    <w:lvl w:ilvl="0" w:tplc="95CAEDE4">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861F95"/>
    <w:multiLevelType w:val="multilevel"/>
    <w:tmpl w:val="9178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F710C0"/>
    <w:multiLevelType w:val="hybridMultilevel"/>
    <w:tmpl w:val="851630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131353E"/>
    <w:multiLevelType w:val="multilevel"/>
    <w:tmpl w:val="AF42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727F66"/>
    <w:multiLevelType w:val="multilevel"/>
    <w:tmpl w:val="8AFEDC1C"/>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7AF42CEE"/>
    <w:multiLevelType w:val="hybridMultilevel"/>
    <w:tmpl w:val="CD0CE818"/>
    <w:lvl w:ilvl="0" w:tplc="C674C2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7059CB"/>
    <w:multiLevelType w:val="hybridMultilevel"/>
    <w:tmpl w:val="00F28252"/>
    <w:lvl w:ilvl="0" w:tplc="C5D4F310">
      <w:start w:val="1"/>
      <w:numFmt w:val="bullet"/>
      <w:lvlText w:val=""/>
      <w:lvlJc w:val="left"/>
      <w:pPr>
        <w:ind w:left="1069" w:hanging="360"/>
      </w:pPr>
      <w:rPr>
        <w:rFonts w:ascii="Symbol" w:hAnsi="Symbol"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11"/>
  </w:num>
  <w:num w:numId="3">
    <w:abstractNumId w:val="39"/>
  </w:num>
  <w:num w:numId="4">
    <w:abstractNumId w:val="29"/>
  </w:num>
  <w:num w:numId="5">
    <w:abstractNumId w:val="16"/>
  </w:num>
  <w:num w:numId="6">
    <w:abstractNumId w:val="19"/>
  </w:num>
  <w:num w:numId="7">
    <w:abstractNumId w:val="10"/>
  </w:num>
  <w:num w:numId="8">
    <w:abstractNumId w:val="33"/>
  </w:num>
  <w:num w:numId="9">
    <w:abstractNumId w:val="20"/>
  </w:num>
  <w:num w:numId="10">
    <w:abstractNumId w:val="32"/>
  </w:num>
  <w:num w:numId="11">
    <w:abstractNumId w:val="26"/>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5"/>
  </w:num>
  <w:num w:numId="25">
    <w:abstractNumId w:val="17"/>
  </w:num>
  <w:num w:numId="26">
    <w:abstractNumId w:val="24"/>
  </w:num>
  <w:num w:numId="27">
    <w:abstractNumId w:val="18"/>
  </w:num>
  <w:num w:numId="28">
    <w:abstractNumId w:val="2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1"/>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40"/>
  </w:num>
  <w:num w:numId="37">
    <w:abstractNumId w:val="13"/>
  </w:num>
  <w:num w:numId="38">
    <w:abstractNumId w:val="12"/>
  </w:num>
  <w:num w:numId="39">
    <w:abstractNumId w:val="36"/>
  </w:num>
  <w:num w:numId="40">
    <w:abstractNumId w:val="22"/>
  </w:num>
  <w:num w:numId="41">
    <w:abstractNumId w:val="27"/>
  </w:num>
  <w:num w:numId="42">
    <w:abstractNumId w:val="4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0E05"/>
    <w:rsid w:val="00021277"/>
    <w:rsid w:val="000B5F99"/>
    <w:rsid w:val="000E5072"/>
    <w:rsid w:val="00184D95"/>
    <w:rsid w:val="001B0A61"/>
    <w:rsid w:val="001F2D84"/>
    <w:rsid w:val="00316B10"/>
    <w:rsid w:val="00346C2E"/>
    <w:rsid w:val="003534F9"/>
    <w:rsid w:val="0037278F"/>
    <w:rsid w:val="003C7403"/>
    <w:rsid w:val="0058006B"/>
    <w:rsid w:val="005A69A7"/>
    <w:rsid w:val="005E33E4"/>
    <w:rsid w:val="00621873"/>
    <w:rsid w:val="00682B53"/>
    <w:rsid w:val="0078317E"/>
    <w:rsid w:val="007C4260"/>
    <w:rsid w:val="00804A3E"/>
    <w:rsid w:val="00820E05"/>
    <w:rsid w:val="00865972"/>
    <w:rsid w:val="008D78C7"/>
    <w:rsid w:val="00902BA4"/>
    <w:rsid w:val="00922ED9"/>
    <w:rsid w:val="009E5ECC"/>
    <w:rsid w:val="00A05EDA"/>
    <w:rsid w:val="00A17917"/>
    <w:rsid w:val="00B51D7F"/>
    <w:rsid w:val="00B825FE"/>
    <w:rsid w:val="00BA03EF"/>
    <w:rsid w:val="00BF2EF2"/>
    <w:rsid w:val="00C26098"/>
    <w:rsid w:val="00C76E7E"/>
    <w:rsid w:val="00CF03A5"/>
    <w:rsid w:val="00CF7975"/>
    <w:rsid w:val="00E54DFF"/>
    <w:rsid w:val="00EE4660"/>
    <w:rsid w:val="00EF3ED9"/>
    <w:rsid w:val="00F31EEA"/>
    <w:rsid w:val="00F45058"/>
    <w:rsid w:val="00F975DE"/>
    <w:rsid w:val="00FB7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F9"/>
    <w:pPr>
      <w:spacing w:after="200" w:line="276" w:lineRule="auto"/>
    </w:pPr>
    <w:rPr>
      <w:rFonts w:ascii="Calibri" w:eastAsia="Calibri" w:hAnsi="Calibri" w:cs="Times New Roman"/>
    </w:rPr>
  </w:style>
  <w:style w:type="paragraph" w:styleId="1">
    <w:name w:val="heading 1"/>
    <w:basedOn w:val="a"/>
    <w:next w:val="a"/>
    <w:link w:val="10"/>
    <w:qFormat/>
    <w:rsid w:val="003534F9"/>
    <w:pPr>
      <w:keepNext/>
      <w:spacing w:after="0" w:line="360" w:lineRule="auto"/>
      <w:jc w:val="center"/>
      <w:outlineLvl w:val="0"/>
    </w:pPr>
    <w:rPr>
      <w:rFonts w:ascii="Times New Roman" w:eastAsia="Times New Roman" w:hAnsi="Times New Roman"/>
      <w:b/>
      <w:b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4F9"/>
    <w:rPr>
      <w:rFonts w:ascii="Times New Roman" w:eastAsia="Times New Roman" w:hAnsi="Times New Roman" w:cs="Times New Roman"/>
      <w:b/>
      <w:bCs/>
      <w:sz w:val="28"/>
      <w:szCs w:val="24"/>
      <w:u w:val="single"/>
      <w:lang w:eastAsia="ru-RU"/>
    </w:rPr>
  </w:style>
  <w:style w:type="paragraph" w:styleId="a3">
    <w:name w:val="Normal (Web)"/>
    <w:basedOn w:val="a"/>
    <w:uiPriority w:val="99"/>
    <w:unhideWhenUsed/>
    <w:rsid w:val="003534F9"/>
    <w:pPr>
      <w:spacing w:before="33" w:after="33" w:line="240" w:lineRule="auto"/>
    </w:pPr>
    <w:rPr>
      <w:rFonts w:ascii="Times New Roman" w:eastAsia="Times New Roman" w:hAnsi="Times New Roman"/>
      <w:sz w:val="20"/>
      <w:szCs w:val="20"/>
      <w:lang w:eastAsia="ru-RU"/>
    </w:rPr>
  </w:style>
  <w:style w:type="paragraph" w:styleId="a4">
    <w:name w:val="Balloon Text"/>
    <w:basedOn w:val="a"/>
    <w:link w:val="a5"/>
    <w:uiPriority w:val="99"/>
    <w:semiHidden/>
    <w:unhideWhenUsed/>
    <w:rsid w:val="00353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34F9"/>
    <w:rPr>
      <w:rFonts w:ascii="Tahoma" w:eastAsia="Calibri" w:hAnsi="Tahoma" w:cs="Tahoma"/>
      <w:sz w:val="16"/>
      <w:szCs w:val="16"/>
    </w:rPr>
  </w:style>
  <w:style w:type="character" w:styleId="a6">
    <w:name w:val="Strong"/>
    <w:basedOn w:val="a0"/>
    <w:uiPriority w:val="22"/>
    <w:qFormat/>
    <w:rsid w:val="003534F9"/>
    <w:rPr>
      <w:b/>
      <w:bCs/>
    </w:rPr>
  </w:style>
  <w:style w:type="paragraph" w:styleId="a7">
    <w:name w:val="List Paragraph"/>
    <w:basedOn w:val="a"/>
    <w:uiPriority w:val="34"/>
    <w:qFormat/>
    <w:rsid w:val="003534F9"/>
    <w:pPr>
      <w:ind w:left="720"/>
      <w:contextualSpacing/>
    </w:pPr>
  </w:style>
  <w:style w:type="table" w:styleId="a8">
    <w:name w:val="Table Grid"/>
    <w:basedOn w:val="a1"/>
    <w:uiPriority w:val="59"/>
    <w:rsid w:val="003534F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Знак Знак Знак Знак Знак Знак Знак Знак Знак Знак"/>
    <w:basedOn w:val="a"/>
    <w:rsid w:val="003534F9"/>
    <w:pPr>
      <w:spacing w:after="160" w:line="240" w:lineRule="exact"/>
    </w:pPr>
    <w:rPr>
      <w:rFonts w:ascii="Verdana" w:eastAsia="Times New Roman" w:hAnsi="Verdana" w:cs="Verdana"/>
      <w:sz w:val="20"/>
      <w:szCs w:val="20"/>
      <w:lang w:val="en-US"/>
    </w:rPr>
  </w:style>
  <w:style w:type="paragraph" w:customStyle="1" w:styleId="c62">
    <w:name w:val="c62"/>
    <w:basedOn w:val="a"/>
    <w:rsid w:val="00353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rsid w:val="003534F9"/>
  </w:style>
  <w:style w:type="paragraph" w:customStyle="1" w:styleId="c10">
    <w:name w:val="c10"/>
    <w:basedOn w:val="a"/>
    <w:rsid w:val="00353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3534F9"/>
  </w:style>
  <w:style w:type="character" w:customStyle="1" w:styleId="c17">
    <w:name w:val="c17"/>
    <w:basedOn w:val="a0"/>
    <w:rsid w:val="003534F9"/>
  </w:style>
  <w:style w:type="paragraph" w:customStyle="1" w:styleId="c49">
    <w:name w:val="c49"/>
    <w:basedOn w:val="a"/>
    <w:rsid w:val="00353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7">
    <w:name w:val="c67"/>
    <w:basedOn w:val="a0"/>
    <w:rsid w:val="003534F9"/>
  </w:style>
  <w:style w:type="paragraph" w:customStyle="1" w:styleId="c58">
    <w:name w:val="c58"/>
    <w:basedOn w:val="a"/>
    <w:rsid w:val="00353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
    <w:name w:val="c61"/>
    <w:basedOn w:val="a"/>
    <w:rsid w:val="00353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1">
    <w:name w:val="c71"/>
    <w:basedOn w:val="a0"/>
    <w:rsid w:val="003534F9"/>
  </w:style>
  <w:style w:type="paragraph" w:customStyle="1" w:styleId="Default">
    <w:name w:val="Default"/>
    <w:rsid w:val="003534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3534F9"/>
    <w:pPr>
      <w:spacing w:after="0" w:line="240" w:lineRule="auto"/>
    </w:pPr>
    <w:rPr>
      <w:rFonts w:ascii="Calibri" w:eastAsia="Calibri" w:hAnsi="Calibri" w:cs="Times New Roman"/>
    </w:rPr>
  </w:style>
  <w:style w:type="paragraph" w:customStyle="1" w:styleId="ConsPlusNormal">
    <w:name w:val="ConsPlusNormal"/>
    <w:rsid w:val="003534F9"/>
    <w:pPr>
      <w:widowControl w:val="0"/>
      <w:autoSpaceDE w:val="0"/>
      <w:autoSpaceDN w:val="0"/>
      <w:spacing w:after="0" w:line="240" w:lineRule="auto"/>
    </w:pPr>
    <w:rPr>
      <w:rFonts w:ascii="Calibri" w:eastAsia="Times New Roman" w:hAnsi="Calibri" w:cs="Calibri"/>
      <w:szCs w:val="20"/>
      <w:lang w:eastAsia="ru-RU"/>
    </w:rPr>
  </w:style>
  <w:style w:type="character" w:customStyle="1" w:styleId="markedcontent">
    <w:name w:val="markedcontent"/>
    <w:basedOn w:val="a0"/>
    <w:rsid w:val="001B0A61"/>
  </w:style>
</w:styles>
</file>

<file path=word/webSettings.xml><?xml version="1.0" encoding="utf-8"?>
<w:webSettings xmlns:r="http://schemas.openxmlformats.org/officeDocument/2006/relationships" xmlns:w="http://schemas.openxmlformats.org/wordprocessingml/2006/main">
  <w:divs>
    <w:div w:id="510028290">
      <w:bodyDiv w:val="1"/>
      <w:marLeft w:val="0"/>
      <w:marRight w:val="0"/>
      <w:marTop w:val="0"/>
      <w:marBottom w:val="0"/>
      <w:divBdr>
        <w:top w:val="none" w:sz="0" w:space="0" w:color="auto"/>
        <w:left w:val="none" w:sz="0" w:space="0" w:color="auto"/>
        <w:bottom w:val="none" w:sz="0" w:space="0" w:color="auto"/>
        <w:right w:val="none" w:sz="0" w:space="0" w:color="auto"/>
      </w:divBdr>
    </w:div>
    <w:div w:id="639119670">
      <w:bodyDiv w:val="1"/>
      <w:marLeft w:val="0"/>
      <w:marRight w:val="0"/>
      <w:marTop w:val="0"/>
      <w:marBottom w:val="0"/>
      <w:divBdr>
        <w:top w:val="none" w:sz="0" w:space="0" w:color="auto"/>
        <w:left w:val="none" w:sz="0" w:space="0" w:color="auto"/>
        <w:bottom w:val="none" w:sz="0" w:space="0" w:color="auto"/>
        <w:right w:val="none" w:sz="0" w:space="0" w:color="auto"/>
      </w:divBdr>
    </w:div>
    <w:div w:id="757487321">
      <w:bodyDiv w:val="1"/>
      <w:marLeft w:val="0"/>
      <w:marRight w:val="0"/>
      <w:marTop w:val="0"/>
      <w:marBottom w:val="0"/>
      <w:divBdr>
        <w:top w:val="none" w:sz="0" w:space="0" w:color="auto"/>
        <w:left w:val="none" w:sz="0" w:space="0" w:color="auto"/>
        <w:bottom w:val="none" w:sz="0" w:space="0" w:color="auto"/>
        <w:right w:val="none" w:sz="0" w:space="0" w:color="auto"/>
      </w:divBdr>
    </w:div>
    <w:div w:id="1673604572">
      <w:bodyDiv w:val="1"/>
      <w:marLeft w:val="0"/>
      <w:marRight w:val="0"/>
      <w:marTop w:val="0"/>
      <w:marBottom w:val="0"/>
      <w:divBdr>
        <w:top w:val="none" w:sz="0" w:space="0" w:color="auto"/>
        <w:left w:val="none" w:sz="0" w:space="0" w:color="auto"/>
        <w:bottom w:val="none" w:sz="0" w:space="0" w:color="auto"/>
        <w:right w:val="none" w:sz="0" w:space="0" w:color="auto"/>
      </w:divBdr>
    </w:div>
    <w:div w:id="1846900977">
      <w:bodyDiv w:val="1"/>
      <w:marLeft w:val="0"/>
      <w:marRight w:val="0"/>
      <w:marTop w:val="0"/>
      <w:marBottom w:val="0"/>
      <w:divBdr>
        <w:top w:val="none" w:sz="0" w:space="0" w:color="auto"/>
        <w:left w:val="none" w:sz="0" w:space="0" w:color="auto"/>
        <w:bottom w:val="none" w:sz="0" w:space="0" w:color="auto"/>
        <w:right w:val="none" w:sz="0" w:space="0" w:color="auto"/>
      </w:divBdr>
    </w:div>
    <w:div w:id="20282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6C1B99D73113C403BF63E2E477C356564A26317DBA3A601CCAAEBE6DEb7w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16</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2022-11-07T09:57:00Z</cp:lastPrinted>
  <dcterms:created xsi:type="dcterms:W3CDTF">2021-11-11T07:45:00Z</dcterms:created>
  <dcterms:modified xsi:type="dcterms:W3CDTF">2023-04-18T13:21:00Z</dcterms:modified>
</cp:coreProperties>
</file>